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10D5E7" w14:textId="752C642A" w:rsidR="003B6FAD" w:rsidRPr="005A69E7" w:rsidRDefault="00111CA1">
      <w:pPr>
        <w:rPr>
          <w:sz w:val="24"/>
          <w:szCs w:val="24"/>
        </w:rPr>
      </w:pPr>
      <w:r>
        <w:rPr>
          <w:rFonts w:asciiTheme="majorHAnsi" w:hAnsiTheme="majorHAnsi" w:cstheme="majorHAnsi"/>
          <w:noProof/>
          <w:sz w:val="24"/>
          <w:szCs w:val="24"/>
          <w:lang w:eastAsia="fr-FR"/>
        </w:rPr>
        <w:drawing>
          <wp:anchor distT="0" distB="0" distL="114300" distR="114300" simplePos="0" relativeHeight="251660288" behindDoc="1" locked="0" layoutInCell="1" allowOverlap="1" wp14:anchorId="17BB71C1" wp14:editId="4D0954F3">
            <wp:simplePos x="0" y="0"/>
            <wp:positionH relativeFrom="column">
              <wp:posOffset>2062480</wp:posOffset>
            </wp:positionH>
            <wp:positionV relativeFrom="paragraph">
              <wp:posOffset>6834505</wp:posOffset>
            </wp:positionV>
            <wp:extent cx="1612900" cy="1543050"/>
            <wp:effectExtent l="0" t="0" r="6350" b="0"/>
            <wp:wrapTight wrapText="bothSides">
              <wp:wrapPolygon edited="0">
                <wp:start x="9950" y="0"/>
                <wp:lineTo x="7398" y="0"/>
                <wp:lineTo x="1276" y="3200"/>
                <wp:lineTo x="1276" y="4267"/>
                <wp:lineTo x="0" y="8533"/>
                <wp:lineTo x="0" y="14400"/>
                <wp:lineTo x="1020" y="17067"/>
                <wp:lineTo x="1786" y="18400"/>
                <wp:lineTo x="6633" y="21333"/>
                <wp:lineTo x="8929" y="21333"/>
                <wp:lineTo x="13521" y="21333"/>
                <wp:lineTo x="16328" y="20533"/>
                <wp:lineTo x="19899" y="17867"/>
                <wp:lineTo x="20154" y="17067"/>
                <wp:lineTo x="21430" y="14400"/>
                <wp:lineTo x="21430" y="7733"/>
                <wp:lineTo x="20409" y="5067"/>
                <wp:lineTo x="19899" y="3467"/>
                <wp:lineTo x="15307" y="533"/>
                <wp:lineTo x="12756" y="0"/>
                <wp:lineTo x="995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Requiem.png"/>
                    <pic:cNvPicPr/>
                  </pic:nvPicPr>
                  <pic:blipFill>
                    <a:blip r:embed="rId8">
                      <a:extLst>
                        <a:ext uri="{28A0092B-C50C-407E-A947-70E740481C1C}">
                          <a14:useLocalDpi xmlns:a14="http://schemas.microsoft.com/office/drawing/2010/main" val="0"/>
                        </a:ext>
                      </a:extLst>
                    </a:blip>
                    <a:stretch>
                      <a:fillRect/>
                    </a:stretch>
                  </pic:blipFill>
                  <pic:spPr>
                    <a:xfrm>
                      <a:off x="0" y="0"/>
                      <a:ext cx="1612900" cy="1543050"/>
                    </a:xfrm>
                    <a:prstGeom prst="rect">
                      <a:avLst/>
                    </a:prstGeom>
                  </pic:spPr>
                </pic:pic>
              </a:graphicData>
            </a:graphic>
            <wp14:sizeRelH relativeFrom="page">
              <wp14:pctWidth>0</wp14:pctWidth>
            </wp14:sizeRelH>
            <wp14:sizeRelV relativeFrom="page">
              <wp14:pctHeight>0</wp14:pctHeight>
            </wp14:sizeRelV>
          </wp:anchor>
        </w:drawing>
      </w:r>
      <w:r w:rsidR="00590A0C" w:rsidRPr="005A69E7">
        <w:rPr>
          <w:noProof/>
          <w:sz w:val="24"/>
          <w:szCs w:val="24"/>
          <w:lang w:eastAsia="fr-FR"/>
        </w:rPr>
        <mc:AlternateContent>
          <mc:Choice Requires="wps">
            <w:drawing>
              <wp:anchor distT="0" distB="0" distL="114300" distR="114300" simplePos="0" relativeHeight="251659264" behindDoc="0" locked="0" layoutInCell="1" allowOverlap="1" wp14:anchorId="0D26B558" wp14:editId="21079E01">
                <wp:simplePos x="0" y="0"/>
                <wp:positionH relativeFrom="margin">
                  <wp:align>right</wp:align>
                </wp:positionH>
                <wp:positionV relativeFrom="paragraph">
                  <wp:posOffset>-13970</wp:posOffset>
                </wp:positionV>
                <wp:extent cx="5734050" cy="87153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734050" cy="8715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01FA3C" w14:textId="59EC1358" w:rsidR="004206C9" w:rsidRPr="00A6341B" w:rsidRDefault="004206C9" w:rsidP="00A6341B">
                            <w:pPr>
                              <w:jc w:val="center"/>
                              <w:rPr>
                                <w:b/>
                                <w:color w:val="FFC000" w:themeColor="accent4"/>
                                <w:sz w:val="72"/>
                                <w:szCs w:val="72"/>
                              </w:rPr>
                            </w:pPr>
                            <w:r w:rsidRPr="00A6341B">
                              <w:rPr>
                                <w:b/>
                                <w:color w:val="FFC000" w:themeColor="accent4"/>
                                <w:sz w:val="72"/>
                                <w:szCs w:val="72"/>
                              </w:rPr>
                              <w:t>Chroniques</w:t>
                            </w:r>
                          </w:p>
                          <w:p w14:paraId="27E9946F" w14:textId="77777777" w:rsidR="004206C9" w:rsidRPr="00A6341B" w:rsidRDefault="004206C9" w:rsidP="004206C9">
                            <w:pPr>
                              <w:jc w:val="center"/>
                              <w:rPr>
                                <w:b/>
                                <w:color w:val="FFC000" w:themeColor="accent4"/>
                                <w:sz w:val="44"/>
                                <w:szCs w:val="44"/>
                              </w:rPr>
                            </w:pPr>
                            <w:r w:rsidRPr="00A6341B">
                              <w:rPr>
                                <w:b/>
                                <w:color w:val="FFC000" w:themeColor="accent4"/>
                                <w:sz w:val="44"/>
                                <w:szCs w:val="44"/>
                              </w:rPr>
                              <w:t xml:space="preserve">Droits humains </w:t>
                            </w:r>
                          </w:p>
                          <w:p w14:paraId="46F0287C" w14:textId="77777777" w:rsidR="00F64525" w:rsidRDefault="00F64525" w:rsidP="00A6341B">
                            <w:pPr>
                              <w:jc w:val="center"/>
                              <w:rPr>
                                <w:sz w:val="32"/>
                                <w:szCs w:val="32"/>
                              </w:rPr>
                            </w:pPr>
                          </w:p>
                          <w:p w14:paraId="2DA03B8A" w14:textId="5890EB1F" w:rsidR="004206C9" w:rsidRPr="004206C9" w:rsidRDefault="004206C9" w:rsidP="00A6341B">
                            <w:pPr>
                              <w:jc w:val="center"/>
                              <w:rPr>
                                <w:sz w:val="32"/>
                                <w:szCs w:val="32"/>
                              </w:rPr>
                            </w:pPr>
                            <w:r w:rsidRPr="004206C9">
                              <w:rPr>
                                <w:sz w:val="32"/>
                                <w:szCs w:val="32"/>
                              </w:rPr>
                              <w:t>SERIE : DEVOIR DE MEMOIRE</w:t>
                            </w:r>
                          </w:p>
                          <w:p w14:paraId="50AF0F74" w14:textId="77777777" w:rsidR="00A6341B" w:rsidRDefault="00A6341B" w:rsidP="004206C9">
                            <w:pPr>
                              <w:jc w:val="center"/>
                            </w:pPr>
                          </w:p>
                          <w:p w14:paraId="66F0B1FA" w14:textId="77777777" w:rsidR="00A6341B" w:rsidRDefault="00A6341B" w:rsidP="004206C9">
                            <w:pPr>
                              <w:jc w:val="center"/>
                            </w:pPr>
                          </w:p>
                          <w:p w14:paraId="3AE89FAF" w14:textId="77777777" w:rsidR="00A6341B" w:rsidRDefault="00A6341B" w:rsidP="004206C9">
                            <w:pPr>
                              <w:jc w:val="center"/>
                            </w:pPr>
                          </w:p>
                          <w:p w14:paraId="7718F326" w14:textId="18E67AE6" w:rsidR="004206C9" w:rsidRPr="002554A1" w:rsidRDefault="00401B4E" w:rsidP="004206C9">
                            <w:pPr>
                              <w:jc w:val="center"/>
                              <w:rPr>
                                <w:b/>
                              </w:rPr>
                            </w:pPr>
                            <w:r>
                              <w:rPr>
                                <w:b/>
                              </w:rPr>
                              <w:t>NOVEMBRE</w:t>
                            </w:r>
                            <w:r w:rsidR="002554A1" w:rsidRPr="002554A1">
                              <w:rPr>
                                <w:b/>
                              </w:rPr>
                              <w:t xml:space="preserve"> 2025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26B558" id="Rectangle 2" o:spid="_x0000_s1026" style="position:absolute;margin-left:400.3pt;margin-top:-1.1pt;width:451.5pt;height:686.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" fillcolor="#5b9bd5 [3204]" strokecolor="#1f4d78 [1604]" strokeweight="1pt">
                <v:textbox>
                  <w:txbxContent>
                    <w:p w14:paraId="3501FA3C" w14:textId="59EC1358" w:rsidR="004206C9" w:rsidRPr="00A6341B" w:rsidRDefault="004206C9" w:rsidP="00A6341B">
                      <w:pPr>
                        <w:jc w:val="center"/>
                        <w:rPr>
                          <w:b/>
                          <w:color w:val="FFC000" w:themeColor="accent4"/>
                          <w:sz w:val="72"/>
                          <w:szCs w:val="72"/>
                        </w:rPr>
                      </w:pPr>
                      <w:r w:rsidRPr="00A6341B">
                        <w:rPr>
                          <w:b/>
                          <w:color w:val="FFC000" w:themeColor="accent4"/>
                          <w:sz w:val="72"/>
                          <w:szCs w:val="72"/>
                        </w:rPr>
                        <w:t>Chroniques</w:t>
                      </w:r>
                    </w:p>
                    <w:p w14:paraId="27E9946F" w14:textId="77777777" w:rsidR="004206C9" w:rsidRPr="00A6341B" w:rsidRDefault="004206C9" w:rsidP="004206C9">
                      <w:pPr>
                        <w:jc w:val="center"/>
                        <w:rPr>
                          <w:b/>
                          <w:color w:val="FFC000" w:themeColor="accent4"/>
                          <w:sz w:val="44"/>
                          <w:szCs w:val="44"/>
                        </w:rPr>
                      </w:pPr>
                      <w:r w:rsidRPr="00A6341B">
                        <w:rPr>
                          <w:b/>
                          <w:color w:val="FFC000" w:themeColor="accent4"/>
                          <w:sz w:val="44"/>
                          <w:szCs w:val="44"/>
                        </w:rPr>
                        <w:t xml:space="preserve">Droits humains </w:t>
                      </w:r>
                    </w:p>
                    <w:p w14:paraId="46F0287C" w14:textId="77777777" w:rsidR="00F64525" w:rsidRDefault="00F64525" w:rsidP="00A6341B">
                      <w:pPr>
                        <w:jc w:val="center"/>
                        <w:rPr>
                          <w:sz w:val="32"/>
                          <w:szCs w:val="32"/>
                        </w:rPr>
                      </w:pPr>
                    </w:p>
                    <w:p w14:paraId="2DA03B8A" w14:textId="5890EB1F" w:rsidR="004206C9" w:rsidRPr="004206C9" w:rsidRDefault="004206C9" w:rsidP="00A6341B">
                      <w:pPr>
                        <w:jc w:val="center"/>
                        <w:rPr>
                          <w:sz w:val="32"/>
                          <w:szCs w:val="32"/>
                        </w:rPr>
                      </w:pPr>
                      <w:r w:rsidRPr="004206C9">
                        <w:rPr>
                          <w:sz w:val="32"/>
                          <w:szCs w:val="32"/>
                        </w:rPr>
                        <w:t>SERIE : DEVOIR DE MEMOIRE</w:t>
                      </w:r>
                    </w:p>
                    <w:p w14:paraId="50AF0F74" w14:textId="77777777" w:rsidR="00A6341B" w:rsidRDefault="00A6341B" w:rsidP="004206C9">
                      <w:pPr>
                        <w:jc w:val="center"/>
                      </w:pPr>
                    </w:p>
                    <w:p w14:paraId="66F0B1FA" w14:textId="77777777" w:rsidR="00A6341B" w:rsidRDefault="00A6341B" w:rsidP="004206C9">
                      <w:pPr>
                        <w:jc w:val="center"/>
                      </w:pPr>
                    </w:p>
                    <w:p w14:paraId="3AE89FAF" w14:textId="77777777" w:rsidR="00A6341B" w:rsidRDefault="00A6341B" w:rsidP="004206C9">
                      <w:pPr>
                        <w:jc w:val="center"/>
                      </w:pPr>
                    </w:p>
                    <w:p w14:paraId="7718F326" w14:textId="18E67AE6" w:rsidR="004206C9" w:rsidRPr="002554A1" w:rsidRDefault="00401B4E" w:rsidP="004206C9">
                      <w:pPr>
                        <w:jc w:val="center"/>
                        <w:rPr>
                          <w:b/>
                        </w:rPr>
                      </w:pPr>
                      <w:r>
                        <w:rPr>
                          <w:b/>
                        </w:rPr>
                        <w:t>NOVEMBRE</w:t>
                      </w:r>
                      <w:r w:rsidR="002554A1" w:rsidRPr="002554A1">
                        <w:rPr>
                          <w:b/>
                        </w:rPr>
                        <w:t xml:space="preserve"> 2025</w:t>
                      </w:r>
                    </w:p>
                  </w:txbxContent>
                </v:textbox>
                <w10:wrap anchorx="margin"/>
              </v:rect>
            </w:pict>
          </mc:Fallback>
        </mc:AlternateContent>
      </w:r>
      <w:r w:rsidR="003B6FAD" w:rsidRPr="005A69E7">
        <w:rPr>
          <w:sz w:val="24"/>
          <w:szCs w:val="24"/>
        </w:rPr>
        <w:br w:type="page"/>
      </w:r>
    </w:p>
    <w:p w14:paraId="0EEAC954" w14:textId="2332F6A2" w:rsidR="005F359D" w:rsidRPr="005A69E7" w:rsidRDefault="005F359D" w:rsidP="003B6FAD">
      <w:pPr>
        <w:jc w:val="both"/>
        <w:rPr>
          <w:sz w:val="24"/>
          <w:szCs w:val="24"/>
        </w:rPr>
      </w:pPr>
    </w:p>
    <w:p w14:paraId="5F7C3D62" w14:textId="77777777" w:rsidR="00401B4E" w:rsidRPr="002F59EE" w:rsidRDefault="00401B4E" w:rsidP="00401B4E">
      <w:pPr>
        <w:pStyle w:val="Paragraphedeliste"/>
        <w:numPr>
          <w:ilvl w:val="0"/>
          <w:numId w:val="4"/>
        </w:numPr>
        <w:jc w:val="both"/>
        <w:rPr>
          <w:rFonts w:asciiTheme="majorHAnsi" w:hAnsiTheme="majorHAnsi" w:cstheme="majorHAnsi"/>
          <w:b/>
          <w:sz w:val="24"/>
          <w:szCs w:val="24"/>
        </w:rPr>
      </w:pPr>
      <w:r w:rsidRPr="002F59EE">
        <w:rPr>
          <w:rFonts w:asciiTheme="majorHAnsi" w:hAnsiTheme="majorHAnsi" w:cstheme="majorHAnsi"/>
          <w:b/>
          <w:sz w:val="24"/>
          <w:szCs w:val="24"/>
        </w:rPr>
        <w:t>Mr SAIDI KAKULE Boniface, enseignant d’Université.</w:t>
      </w:r>
    </w:p>
    <w:p w14:paraId="3C4BC6AC" w14:textId="77777777" w:rsidR="00401B4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b/>
          <w:sz w:val="24"/>
          <w:szCs w:val="24"/>
        </w:rPr>
        <w:t xml:space="preserve"> </w:t>
      </w:r>
      <w:r>
        <w:rPr>
          <w:rFonts w:asciiTheme="majorHAnsi" w:hAnsiTheme="majorHAnsi" w:cstheme="majorHAnsi"/>
          <w:sz w:val="24"/>
          <w:szCs w:val="24"/>
        </w:rPr>
        <w:t xml:space="preserve">Installation des ADF-NALU dans les massifs de </w:t>
      </w:r>
      <w:proofErr w:type="spellStart"/>
      <w:r>
        <w:rPr>
          <w:rFonts w:asciiTheme="majorHAnsi" w:hAnsiTheme="majorHAnsi" w:cstheme="majorHAnsi"/>
          <w:sz w:val="24"/>
          <w:szCs w:val="24"/>
        </w:rPr>
        <w:t>Rwenzori</w:t>
      </w:r>
      <w:proofErr w:type="spellEnd"/>
      <w:r>
        <w:rPr>
          <w:rFonts w:asciiTheme="majorHAnsi" w:hAnsiTheme="majorHAnsi" w:cstheme="majorHAnsi"/>
          <w:sz w:val="24"/>
          <w:szCs w:val="24"/>
        </w:rPr>
        <w:t xml:space="preserve"> vers les années 1988 à 1990 chassés par les UPDF Ouganda </w:t>
      </w:r>
    </w:p>
    <w:p w14:paraId="421187CE" w14:textId="77777777" w:rsidR="00401B4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sz w:val="24"/>
          <w:szCs w:val="24"/>
        </w:rPr>
        <w:t>Il s’agit de deux rebellions Ougandaises qui ont signé une alliance pour combattre le régime ougandais de YOWERI MUSEVENI et qui opèrent à partir du Nord-Kivu puis l’Ouest de l’Uganda. Ces deux rebellions bénéficiaient de l’appui du régime de Kinshasa du président MOBUTU qui était très proche de l’ancien président Ougandais IDI-AMIN.</w:t>
      </w:r>
    </w:p>
    <w:p w14:paraId="3593C314" w14:textId="77777777" w:rsidR="00401B4E" w:rsidRDefault="00401B4E" w:rsidP="00401B4E">
      <w:pPr>
        <w:spacing w:line="240" w:lineRule="auto"/>
        <w:jc w:val="both"/>
        <w:rPr>
          <w:rFonts w:asciiTheme="majorHAnsi" w:hAnsiTheme="majorHAnsi" w:cstheme="majorHAnsi"/>
          <w:sz w:val="24"/>
          <w:szCs w:val="24"/>
        </w:rPr>
      </w:pPr>
      <w:r>
        <w:rPr>
          <w:rFonts w:asciiTheme="majorHAnsi" w:hAnsiTheme="majorHAnsi" w:cstheme="majorHAnsi"/>
          <w:sz w:val="24"/>
          <w:szCs w:val="24"/>
        </w:rPr>
        <w:t xml:space="preserve">Pour compréhension : </w:t>
      </w:r>
    </w:p>
    <w:p w14:paraId="00AF968F" w14:textId="77777777" w:rsidR="00401B4E" w:rsidRPr="002F59E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sz w:val="24"/>
          <w:szCs w:val="24"/>
        </w:rPr>
        <w:t xml:space="preserve">ADF: </w:t>
      </w:r>
      <w:proofErr w:type="spellStart"/>
      <w:r w:rsidRPr="002F59EE">
        <w:rPr>
          <w:rFonts w:asciiTheme="majorHAnsi" w:hAnsiTheme="majorHAnsi" w:cstheme="majorHAnsi"/>
          <w:sz w:val="24"/>
          <w:szCs w:val="24"/>
        </w:rPr>
        <w:t>Allied</w:t>
      </w:r>
      <w:proofErr w:type="spellEnd"/>
      <w:r w:rsidRPr="002F59EE">
        <w:rPr>
          <w:rFonts w:asciiTheme="majorHAnsi" w:hAnsiTheme="majorHAnsi" w:cstheme="majorHAnsi"/>
          <w:sz w:val="24"/>
          <w:szCs w:val="24"/>
        </w:rPr>
        <w:t xml:space="preserve"> </w:t>
      </w:r>
      <w:proofErr w:type="spellStart"/>
      <w:r w:rsidRPr="002F59EE">
        <w:rPr>
          <w:rFonts w:asciiTheme="majorHAnsi" w:hAnsiTheme="majorHAnsi" w:cstheme="majorHAnsi"/>
          <w:sz w:val="24"/>
          <w:szCs w:val="24"/>
        </w:rPr>
        <w:t>Democratic</w:t>
      </w:r>
      <w:proofErr w:type="spellEnd"/>
      <w:r w:rsidRPr="002F59EE">
        <w:rPr>
          <w:rFonts w:asciiTheme="majorHAnsi" w:hAnsiTheme="majorHAnsi" w:cstheme="majorHAnsi"/>
          <w:sz w:val="24"/>
          <w:szCs w:val="24"/>
        </w:rPr>
        <w:t xml:space="preserve"> Forces: Forces Démocratiques Alliées</w:t>
      </w:r>
    </w:p>
    <w:p w14:paraId="6B2F9994" w14:textId="77777777" w:rsidR="00401B4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sz w:val="24"/>
          <w:szCs w:val="24"/>
        </w:rPr>
        <w:t xml:space="preserve">NALU: National </w:t>
      </w:r>
      <w:proofErr w:type="spellStart"/>
      <w:r w:rsidRPr="002F59EE">
        <w:rPr>
          <w:rFonts w:asciiTheme="majorHAnsi" w:hAnsiTheme="majorHAnsi" w:cstheme="majorHAnsi"/>
          <w:sz w:val="24"/>
          <w:szCs w:val="24"/>
        </w:rPr>
        <w:t>Army</w:t>
      </w:r>
      <w:proofErr w:type="spellEnd"/>
      <w:r w:rsidRPr="002F59EE">
        <w:rPr>
          <w:rFonts w:asciiTheme="majorHAnsi" w:hAnsiTheme="majorHAnsi" w:cstheme="majorHAnsi"/>
          <w:sz w:val="24"/>
          <w:szCs w:val="24"/>
        </w:rPr>
        <w:t xml:space="preserve"> for the </w:t>
      </w:r>
      <w:proofErr w:type="spellStart"/>
      <w:r w:rsidRPr="002F59EE">
        <w:rPr>
          <w:rFonts w:asciiTheme="majorHAnsi" w:hAnsiTheme="majorHAnsi" w:cstheme="majorHAnsi"/>
          <w:sz w:val="24"/>
          <w:szCs w:val="24"/>
        </w:rPr>
        <w:t>Liberation</w:t>
      </w:r>
      <w:proofErr w:type="spellEnd"/>
      <w:r w:rsidRPr="002F59EE">
        <w:rPr>
          <w:rFonts w:asciiTheme="majorHAnsi" w:hAnsiTheme="majorHAnsi" w:cstheme="majorHAnsi"/>
          <w:sz w:val="24"/>
          <w:szCs w:val="24"/>
        </w:rPr>
        <w:t xml:space="preserve"> of Uganda: armée nationale pour la libération de l’Ouganda. </w:t>
      </w:r>
    </w:p>
    <w:p w14:paraId="1C23B45C" w14:textId="77777777" w:rsidR="00401B4E" w:rsidRPr="002F59EE" w:rsidRDefault="00401B4E" w:rsidP="00401B4E">
      <w:pPr>
        <w:spacing w:line="240" w:lineRule="auto"/>
        <w:jc w:val="both"/>
        <w:rPr>
          <w:rFonts w:asciiTheme="majorHAnsi" w:hAnsiTheme="majorHAnsi" w:cstheme="majorHAnsi"/>
          <w:sz w:val="24"/>
          <w:szCs w:val="24"/>
        </w:rPr>
      </w:pPr>
      <w:r>
        <w:rPr>
          <w:rFonts w:asciiTheme="majorHAnsi" w:hAnsiTheme="majorHAnsi" w:cstheme="majorHAnsi"/>
          <w:sz w:val="24"/>
          <w:szCs w:val="24"/>
        </w:rPr>
        <w:t>En 1988, l</w:t>
      </w:r>
      <w:r w:rsidRPr="002F59EE">
        <w:rPr>
          <w:rFonts w:asciiTheme="majorHAnsi" w:hAnsiTheme="majorHAnsi" w:cstheme="majorHAnsi"/>
          <w:sz w:val="24"/>
          <w:szCs w:val="24"/>
        </w:rPr>
        <w:t>es rebelles Ougandais furent chassés de l’Ouest de l’Uganda par l’UPSF</w:t>
      </w:r>
      <w:r>
        <w:rPr>
          <w:rFonts w:asciiTheme="majorHAnsi" w:hAnsiTheme="majorHAnsi" w:cstheme="majorHAnsi"/>
          <w:sz w:val="24"/>
          <w:szCs w:val="24"/>
        </w:rPr>
        <w:t>. C</w:t>
      </w:r>
      <w:r w:rsidRPr="002F59EE">
        <w:rPr>
          <w:rFonts w:asciiTheme="majorHAnsi" w:hAnsiTheme="majorHAnsi" w:cstheme="majorHAnsi"/>
          <w:sz w:val="24"/>
          <w:szCs w:val="24"/>
        </w:rPr>
        <w:t>’est ai</w:t>
      </w:r>
      <w:r>
        <w:rPr>
          <w:rFonts w:asciiTheme="majorHAnsi" w:hAnsiTheme="majorHAnsi" w:cstheme="majorHAnsi"/>
          <w:sz w:val="24"/>
          <w:szCs w:val="24"/>
        </w:rPr>
        <w:t>nsi que les NALU et ADF composés</w:t>
      </w:r>
      <w:r w:rsidRPr="002F59EE">
        <w:rPr>
          <w:rFonts w:asciiTheme="majorHAnsi" w:hAnsiTheme="majorHAnsi" w:cstheme="majorHAnsi"/>
          <w:sz w:val="24"/>
          <w:szCs w:val="24"/>
        </w:rPr>
        <w:t xml:space="preserve"> essentiellement des anciens combattants de MILTON OBOTE et d’AMINI DADA  vont s’établir dans la région de Beni secteur de </w:t>
      </w:r>
      <w:proofErr w:type="spellStart"/>
      <w:r w:rsidRPr="002F59EE">
        <w:rPr>
          <w:rFonts w:asciiTheme="majorHAnsi" w:hAnsiTheme="majorHAnsi" w:cstheme="majorHAnsi"/>
          <w:sz w:val="24"/>
          <w:szCs w:val="24"/>
        </w:rPr>
        <w:t>Rwenzori</w:t>
      </w:r>
      <w:proofErr w:type="spellEnd"/>
      <w:r w:rsidRPr="002F59EE">
        <w:rPr>
          <w:rFonts w:asciiTheme="majorHAnsi" w:hAnsiTheme="majorHAnsi" w:cstheme="majorHAnsi"/>
          <w:sz w:val="24"/>
          <w:szCs w:val="24"/>
        </w:rPr>
        <w:t xml:space="preserve"> et à Bunia (</w:t>
      </w:r>
      <w:proofErr w:type="spellStart"/>
      <w:r w:rsidRPr="002F59EE">
        <w:rPr>
          <w:rFonts w:asciiTheme="majorHAnsi" w:hAnsiTheme="majorHAnsi" w:cstheme="majorHAnsi"/>
          <w:sz w:val="24"/>
          <w:szCs w:val="24"/>
        </w:rPr>
        <w:t>Ituri</w:t>
      </w:r>
      <w:proofErr w:type="spellEnd"/>
      <w:r w:rsidRPr="002F59EE">
        <w:rPr>
          <w:rFonts w:asciiTheme="majorHAnsi" w:hAnsiTheme="majorHAnsi" w:cstheme="majorHAnsi"/>
          <w:sz w:val="24"/>
          <w:szCs w:val="24"/>
        </w:rPr>
        <w:t xml:space="preserve">) </w:t>
      </w:r>
    </w:p>
    <w:p w14:paraId="20CAFA86" w14:textId="77777777" w:rsidR="00401B4E" w:rsidRPr="002F59E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sz w:val="24"/>
          <w:szCs w:val="24"/>
        </w:rPr>
        <w:t xml:space="preserve">Sur le sol congolais, dans les hauteurs de massif de RWENZORI, les ADF-NALU prennent contact avec les </w:t>
      </w:r>
      <w:proofErr w:type="spellStart"/>
      <w:r w:rsidRPr="002F59EE">
        <w:rPr>
          <w:rFonts w:asciiTheme="majorHAnsi" w:hAnsiTheme="majorHAnsi" w:cstheme="majorHAnsi"/>
          <w:sz w:val="24"/>
          <w:szCs w:val="24"/>
        </w:rPr>
        <w:t>mai-mai</w:t>
      </w:r>
      <w:proofErr w:type="spellEnd"/>
      <w:r w:rsidRPr="002F59EE">
        <w:rPr>
          <w:rFonts w:asciiTheme="majorHAnsi" w:hAnsiTheme="majorHAnsi" w:cstheme="majorHAnsi"/>
          <w:sz w:val="24"/>
          <w:szCs w:val="24"/>
        </w:rPr>
        <w:t xml:space="preserve"> de </w:t>
      </w:r>
      <w:proofErr w:type="spellStart"/>
      <w:r w:rsidRPr="002F59EE">
        <w:rPr>
          <w:rFonts w:asciiTheme="majorHAnsi" w:hAnsiTheme="majorHAnsi" w:cstheme="majorHAnsi"/>
          <w:sz w:val="24"/>
          <w:szCs w:val="24"/>
        </w:rPr>
        <w:t>Kasindi</w:t>
      </w:r>
      <w:proofErr w:type="spellEnd"/>
      <w:r w:rsidRPr="002F59EE">
        <w:rPr>
          <w:rFonts w:asciiTheme="majorHAnsi" w:hAnsiTheme="majorHAnsi" w:cstheme="majorHAnsi"/>
          <w:sz w:val="24"/>
          <w:szCs w:val="24"/>
        </w:rPr>
        <w:t xml:space="preserve">. L’objectif de cette coalition fut celui de détruire les positions des rebelles </w:t>
      </w:r>
      <w:proofErr w:type="spellStart"/>
      <w:r w:rsidRPr="002F59EE">
        <w:rPr>
          <w:rFonts w:asciiTheme="majorHAnsi" w:hAnsiTheme="majorHAnsi" w:cstheme="majorHAnsi"/>
          <w:sz w:val="24"/>
          <w:szCs w:val="24"/>
        </w:rPr>
        <w:t>Zairois</w:t>
      </w:r>
      <w:proofErr w:type="spellEnd"/>
      <w:r w:rsidRPr="002F59EE">
        <w:rPr>
          <w:rFonts w:asciiTheme="majorHAnsi" w:hAnsiTheme="majorHAnsi" w:cstheme="majorHAnsi"/>
          <w:sz w:val="24"/>
          <w:szCs w:val="24"/>
        </w:rPr>
        <w:t xml:space="preserve"> dont Joseph KIRINGU, KISESU NGANDU, Laurent </w:t>
      </w:r>
      <w:proofErr w:type="spellStart"/>
      <w:r w:rsidRPr="002F59EE">
        <w:rPr>
          <w:rFonts w:asciiTheme="majorHAnsi" w:hAnsiTheme="majorHAnsi" w:cstheme="majorHAnsi"/>
          <w:sz w:val="24"/>
          <w:szCs w:val="24"/>
        </w:rPr>
        <w:t>Desiré</w:t>
      </w:r>
      <w:proofErr w:type="spellEnd"/>
      <w:r w:rsidRPr="002F59EE">
        <w:rPr>
          <w:rFonts w:asciiTheme="majorHAnsi" w:hAnsiTheme="majorHAnsi" w:cstheme="majorHAnsi"/>
          <w:sz w:val="24"/>
          <w:szCs w:val="24"/>
        </w:rPr>
        <w:t xml:space="preserve"> KABILA, … qui avaient installés leurs bases militaires dans le mont RWENZORI avec le soutien de l’Uganda de YOWERI MUSEVENI et le gouvernement </w:t>
      </w:r>
      <w:proofErr w:type="spellStart"/>
      <w:r w:rsidRPr="002F59EE">
        <w:rPr>
          <w:rFonts w:asciiTheme="majorHAnsi" w:hAnsiTheme="majorHAnsi" w:cstheme="majorHAnsi"/>
          <w:sz w:val="24"/>
          <w:szCs w:val="24"/>
        </w:rPr>
        <w:t>Zairois</w:t>
      </w:r>
      <w:proofErr w:type="spellEnd"/>
      <w:r w:rsidRPr="002F59EE">
        <w:rPr>
          <w:rFonts w:asciiTheme="majorHAnsi" w:hAnsiTheme="majorHAnsi" w:cstheme="majorHAnsi"/>
          <w:sz w:val="24"/>
          <w:szCs w:val="24"/>
        </w:rPr>
        <w:t xml:space="preserve"> ne devait que soutenir dans le but de renverser le pouvoir de MUSEVENI.</w:t>
      </w:r>
    </w:p>
    <w:p w14:paraId="25F9BD00" w14:textId="77777777" w:rsidR="00401B4E" w:rsidRPr="002F59EE" w:rsidRDefault="00401B4E" w:rsidP="00401B4E">
      <w:pPr>
        <w:spacing w:line="240" w:lineRule="auto"/>
        <w:jc w:val="both"/>
        <w:rPr>
          <w:rFonts w:asciiTheme="majorHAnsi" w:hAnsiTheme="majorHAnsi" w:cstheme="majorHAnsi"/>
          <w:sz w:val="24"/>
          <w:szCs w:val="24"/>
        </w:rPr>
      </w:pPr>
      <w:r w:rsidRPr="002F59EE">
        <w:rPr>
          <w:rFonts w:asciiTheme="majorHAnsi" w:hAnsiTheme="majorHAnsi" w:cstheme="majorHAnsi"/>
          <w:sz w:val="24"/>
          <w:szCs w:val="24"/>
        </w:rPr>
        <w:t xml:space="preserve">Au début des années 1990, le NALU fait des infiltrations dans la capitale Ougandaise, </w:t>
      </w:r>
      <w:r w:rsidRPr="002F59EE">
        <w:rPr>
          <w:rFonts w:asciiTheme="majorHAnsi" w:hAnsiTheme="majorHAnsi" w:cstheme="majorHAnsi"/>
          <w:sz w:val="24"/>
          <w:szCs w:val="24"/>
        </w:rPr>
        <w:lastRenderedPageBreak/>
        <w:t>dans la ville de JINJA et KASESE (il eut des morts et des blessés)</w:t>
      </w:r>
    </w:p>
    <w:p w14:paraId="78D46610" w14:textId="77777777" w:rsidR="00401B4E" w:rsidRPr="002F59EE" w:rsidRDefault="00401B4E" w:rsidP="00401B4E">
      <w:pPr>
        <w:jc w:val="both"/>
        <w:rPr>
          <w:rFonts w:asciiTheme="majorHAnsi" w:hAnsiTheme="majorHAnsi" w:cstheme="majorHAnsi"/>
          <w:sz w:val="24"/>
          <w:szCs w:val="24"/>
        </w:rPr>
      </w:pPr>
      <w:r w:rsidRPr="002F59EE">
        <w:rPr>
          <w:rFonts w:asciiTheme="majorHAnsi" w:hAnsiTheme="majorHAnsi" w:cstheme="majorHAnsi"/>
          <w:sz w:val="24"/>
          <w:szCs w:val="24"/>
        </w:rPr>
        <w:t xml:space="preserve">C’est en 1995 qu’on aura une alliance dénommée ADF-NALU avec le commandant </w:t>
      </w:r>
      <w:proofErr w:type="spellStart"/>
      <w:r w:rsidRPr="002F59EE">
        <w:rPr>
          <w:rFonts w:asciiTheme="majorHAnsi" w:hAnsiTheme="majorHAnsi" w:cstheme="majorHAnsi"/>
          <w:sz w:val="24"/>
          <w:szCs w:val="24"/>
        </w:rPr>
        <w:t>Ngaimoko</w:t>
      </w:r>
      <w:proofErr w:type="spellEnd"/>
      <w:r w:rsidRPr="002F59EE">
        <w:rPr>
          <w:rFonts w:asciiTheme="majorHAnsi" w:hAnsiTheme="majorHAnsi" w:cstheme="majorHAnsi"/>
          <w:sz w:val="24"/>
          <w:szCs w:val="24"/>
        </w:rPr>
        <w:t xml:space="preserve"> de la NALU et  Mr </w:t>
      </w:r>
      <w:proofErr w:type="spellStart"/>
      <w:r w:rsidRPr="002F59EE">
        <w:rPr>
          <w:rFonts w:asciiTheme="majorHAnsi" w:hAnsiTheme="majorHAnsi" w:cstheme="majorHAnsi"/>
          <w:sz w:val="24"/>
          <w:szCs w:val="24"/>
        </w:rPr>
        <w:t>Abdoulah</w:t>
      </w:r>
      <w:proofErr w:type="spellEnd"/>
      <w:r w:rsidRPr="002F59EE">
        <w:rPr>
          <w:rFonts w:asciiTheme="majorHAnsi" w:hAnsiTheme="majorHAnsi" w:cstheme="majorHAnsi"/>
          <w:sz w:val="24"/>
          <w:szCs w:val="24"/>
        </w:rPr>
        <w:t xml:space="preserve">  </w:t>
      </w:r>
      <w:proofErr w:type="spellStart"/>
      <w:r w:rsidRPr="002F59EE">
        <w:rPr>
          <w:rFonts w:asciiTheme="majorHAnsi" w:hAnsiTheme="majorHAnsi" w:cstheme="majorHAnsi"/>
          <w:sz w:val="24"/>
          <w:szCs w:val="24"/>
        </w:rPr>
        <w:t>Yousuf</w:t>
      </w:r>
      <w:proofErr w:type="spellEnd"/>
      <w:r w:rsidRPr="002F59EE">
        <w:rPr>
          <w:rFonts w:asciiTheme="majorHAnsi" w:hAnsiTheme="majorHAnsi" w:cstheme="majorHAnsi"/>
          <w:sz w:val="24"/>
          <w:szCs w:val="24"/>
        </w:rPr>
        <w:t xml:space="preserve">  du mouvement des Islamistes du « </w:t>
      </w:r>
      <w:proofErr w:type="spellStart"/>
      <w:r w:rsidRPr="002F59EE">
        <w:rPr>
          <w:rFonts w:asciiTheme="majorHAnsi" w:hAnsiTheme="majorHAnsi" w:cstheme="majorHAnsi"/>
          <w:sz w:val="24"/>
          <w:szCs w:val="24"/>
        </w:rPr>
        <w:t>Tabligh</w:t>
      </w:r>
      <w:proofErr w:type="spellEnd"/>
      <w:r w:rsidRPr="002F59EE">
        <w:rPr>
          <w:rFonts w:asciiTheme="majorHAnsi" w:hAnsiTheme="majorHAnsi" w:cstheme="majorHAnsi"/>
          <w:sz w:val="24"/>
          <w:szCs w:val="24"/>
        </w:rPr>
        <w:t xml:space="preserve"> » très proche du </w:t>
      </w:r>
      <w:proofErr w:type="spellStart"/>
      <w:r w:rsidRPr="002F59EE">
        <w:rPr>
          <w:rFonts w:asciiTheme="majorHAnsi" w:hAnsiTheme="majorHAnsi" w:cstheme="majorHAnsi"/>
          <w:sz w:val="24"/>
          <w:szCs w:val="24"/>
        </w:rPr>
        <w:t>Sheih</w:t>
      </w:r>
      <w:proofErr w:type="spellEnd"/>
      <w:r w:rsidRPr="002F59EE">
        <w:rPr>
          <w:rFonts w:asciiTheme="majorHAnsi" w:hAnsiTheme="majorHAnsi" w:cstheme="majorHAnsi"/>
          <w:sz w:val="24"/>
          <w:szCs w:val="24"/>
        </w:rPr>
        <w:t xml:space="preserve"> Jamil </w:t>
      </w:r>
      <w:proofErr w:type="spellStart"/>
      <w:r w:rsidRPr="002F59EE">
        <w:rPr>
          <w:rFonts w:asciiTheme="majorHAnsi" w:hAnsiTheme="majorHAnsi" w:cstheme="majorHAnsi"/>
          <w:sz w:val="24"/>
          <w:szCs w:val="24"/>
        </w:rPr>
        <w:t>Mukulu</w:t>
      </w:r>
      <w:proofErr w:type="spellEnd"/>
      <w:r w:rsidRPr="002F59EE">
        <w:rPr>
          <w:rFonts w:asciiTheme="majorHAnsi" w:hAnsiTheme="majorHAnsi" w:cstheme="majorHAnsi"/>
          <w:sz w:val="24"/>
          <w:szCs w:val="24"/>
        </w:rPr>
        <w:t xml:space="preserve">. Après cette coalition, les ADF basés à BUNIA vinrent s’installer à Beni avec les NALU et furent encadrés par les officiers FAZ notamment le Colonel EBAMBA, le Major GASSO et le Major MAYALA Vainqueur et plusieurs jeunes congolais furent encouragés pour témoigner leur patriotisme à rejoindre les ADF-NALU. A cette époque, les ADF- NALU ont été soutenus par le président MOBUTU du ZAIRE. Au fil des années, ils ont collaboré avec l’armée régulière zaïroise jusqu’à ce que certains d’entre eux se soient installés dans la ville de Beni où ils ont initié et formé quelques membres de la communauté. Lors de la libération du pays par l’AFDL, ils se sont encore une fois retirés dans les massifs de </w:t>
      </w:r>
      <w:proofErr w:type="spellStart"/>
      <w:r w:rsidRPr="002F59EE">
        <w:rPr>
          <w:rFonts w:asciiTheme="majorHAnsi" w:hAnsiTheme="majorHAnsi" w:cstheme="majorHAnsi"/>
          <w:sz w:val="24"/>
          <w:szCs w:val="24"/>
        </w:rPr>
        <w:t>Rwenzori</w:t>
      </w:r>
      <w:proofErr w:type="spellEnd"/>
      <w:r w:rsidRPr="002F59EE">
        <w:rPr>
          <w:rFonts w:asciiTheme="majorHAnsi" w:hAnsiTheme="majorHAnsi" w:cstheme="majorHAnsi"/>
          <w:sz w:val="24"/>
          <w:szCs w:val="24"/>
        </w:rPr>
        <w:t xml:space="preserve">, craignant les attaques de l’armée congolaise sous Laurent </w:t>
      </w:r>
      <w:proofErr w:type="spellStart"/>
      <w:r w:rsidRPr="002F59EE">
        <w:rPr>
          <w:rFonts w:asciiTheme="majorHAnsi" w:hAnsiTheme="majorHAnsi" w:cstheme="majorHAnsi"/>
          <w:sz w:val="24"/>
          <w:szCs w:val="24"/>
        </w:rPr>
        <w:t>Desiré</w:t>
      </w:r>
      <w:proofErr w:type="spellEnd"/>
      <w:r w:rsidRPr="002F59EE">
        <w:rPr>
          <w:rFonts w:asciiTheme="majorHAnsi" w:hAnsiTheme="majorHAnsi" w:cstheme="majorHAnsi"/>
          <w:sz w:val="24"/>
          <w:szCs w:val="24"/>
        </w:rPr>
        <w:t xml:space="preserve"> KABILA.</w:t>
      </w:r>
    </w:p>
    <w:p w14:paraId="075C7571" w14:textId="77777777" w:rsidR="00401B4E" w:rsidRPr="002F59EE" w:rsidRDefault="00401B4E" w:rsidP="00401B4E">
      <w:pPr>
        <w:jc w:val="both"/>
        <w:rPr>
          <w:rFonts w:asciiTheme="majorHAnsi" w:hAnsiTheme="majorHAnsi" w:cstheme="majorHAnsi"/>
          <w:sz w:val="24"/>
          <w:szCs w:val="24"/>
        </w:rPr>
      </w:pPr>
      <w:r w:rsidRPr="002F59EE">
        <w:rPr>
          <w:rFonts w:asciiTheme="majorHAnsi" w:hAnsiTheme="majorHAnsi" w:cstheme="majorHAnsi"/>
          <w:sz w:val="24"/>
          <w:szCs w:val="24"/>
        </w:rPr>
        <w:t>Ainsi donc, les massacres attribués aux ADF-</w:t>
      </w:r>
      <w:proofErr w:type="spellStart"/>
      <w:r w:rsidRPr="002F59EE">
        <w:rPr>
          <w:rFonts w:asciiTheme="majorHAnsi" w:hAnsiTheme="majorHAnsi" w:cstheme="majorHAnsi"/>
          <w:sz w:val="24"/>
          <w:szCs w:val="24"/>
        </w:rPr>
        <w:t>Nalu</w:t>
      </w:r>
      <w:proofErr w:type="spellEnd"/>
      <w:r w:rsidRPr="002F59EE">
        <w:rPr>
          <w:rFonts w:asciiTheme="majorHAnsi" w:hAnsiTheme="majorHAnsi" w:cstheme="majorHAnsi"/>
          <w:sz w:val="24"/>
          <w:szCs w:val="24"/>
        </w:rPr>
        <w:t xml:space="preserve"> dans la région de Beni (Nord-Kivu, RDC) ont commencé en octobre 2014 et se poursuivent jusqu’ aujourd’hui. Ils ont causé des milliers de morts, avec des attaques récurrentes contre des villages, des civils et même des forces de l’ONU.  Depuis 2019, les ADF ont prêté allégeance à l’organisation État islamique, ce qui a renforcé leur caractère djihadiste et leur capacité de recrutement. </w:t>
      </w:r>
      <w:r>
        <w:rPr>
          <w:rFonts w:asciiTheme="majorHAnsi" w:hAnsiTheme="majorHAnsi" w:cstheme="majorHAnsi"/>
          <w:sz w:val="24"/>
          <w:szCs w:val="24"/>
        </w:rPr>
        <w:t>L</w:t>
      </w:r>
      <w:r w:rsidRPr="002F59EE">
        <w:rPr>
          <w:rFonts w:asciiTheme="majorHAnsi" w:hAnsiTheme="majorHAnsi" w:cstheme="majorHAnsi"/>
          <w:sz w:val="24"/>
          <w:szCs w:val="24"/>
        </w:rPr>
        <w:t>a chronologie des principales tueries se présente de la manière suivante :</w:t>
      </w:r>
    </w:p>
    <w:p w14:paraId="01122CD2" w14:textId="77777777" w:rsidR="00401B4E" w:rsidRPr="002F59EE" w:rsidRDefault="00401B4E" w:rsidP="00401B4E">
      <w:pPr>
        <w:pStyle w:val="Paragraphedeliste"/>
        <w:jc w:val="both"/>
        <w:rPr>
          <w:rFonts w:asciiTheme="majorHAnsi" w:hAnsiTheme="majorHAnsi" w:cstheme="majorHAnsi"/>
          <w:sz w:val="24"/>
          <w:szCs w:val="24"/>
        </w:rPr>
      </w:pPr>
      <w:r w:rsidRPr="002F59EE">
        <w:rPr>
          <w:rFonts w:asciiTheme="majorHAnsi" w:hAnsiTheme="majorHAnsi" w:cstheme="majorHAnsi"/>
          <w:sz w:val="24"/>
          <w:szCs w:val="24"/>
        </w:rPr>
        <w:t xml:space="preserve">- 2014–2015 : Multiplication des attaques dans les villages autour de </w:t>
      </w:r>
      <w:r w:rsidRPr="002F59EE">
        <w:rPr>
          <w:rFonts w:asciiTheme="majorHAnsi" w:hAnsiTheme="majorHAnsi" w:cstheme="majorHAnsi"/>
          <w:sz w:val="24"/>
          <w:szCs w:val="24"/>
        </w:rPr>
        <w:lastRenderedPageBreak/>
        <w:t>Beni. Les ADF ciblaient les civils à la machette, souvent le soir</w:t>
      </w:r>
      <w:r>
        <w:rPr>
          <w:rFonts w:asciiTheme="majorHAnsi" w:hAnsiTheme="majorHAnsi" w:cstheme="majorHAnsi"/>
          <w:sz w:val="24"/>
          <w:szCs w:val="24"/>
        </w:rPr>
        <w:t>, créant une terreur permanente ;</w:t>
      </w:r>
    </w:p>
    <w:p w14:paraId="314E33AE" w14:textId="77777777" w:rsidR="00401B4E" w:rsidRPr="002F59EE" w:rsidRDefault="00401B4E" w:rsidP="00401B4E">
      <w:pPr>
        <w:pStyle w:val="Paragraphedeliste"/>
        <w:jc w:val="both"/>
        <w:rPr>
          <w:rFonts w:asciiTheme="majorHAnsi" w:hAnsiTheme="majorHAnsi" w:cstheme="majorHAnsi"/>
          <w:sz w:val="24"/>
          <w:szCs w:val="24"/>
        </w:rPr>
      </w:pPr>
      <w:r w:rsidRPr="002F59EE">
        <w:rPr>
          <w:rFonts w:asciiTheme="majorHAnsi" w:hAnsiTheme="majorHAnsi" w:cstheme="majorHAnsi"/>
          <w:sz w:val="24"/>
          <w:szCs w:val="24"/>
        </w:rPr>
        <w:t xml:space="preserve">- Décembre 2017 : Attaque contre les forces de l’ONU près du pont </w:t>
      </w:r>
      <w:proofErr w:type="spellStart"/>
      <w:r w:rsidRPr="002F59EE">
        <w:rPr>
          <w:rFonts w:asciiTheme="majorHAnsi" w:hAnsiTheme="majorHAnsi" w:cstheme="majorHAnsi"/>
          <w:sz w:val="24"/>
          <w:szCs w:val="24"/>
        </w:rPr>
        <w:t>Semuliki</w:t>
      </w:r>
      <w:proofErr w:type="spellEnd"/>
      <w:r w:rsidRPr="002F59EE">
        <w:rPr>
          <w:rFonts w:asciiTheme="majorHAnsi" w:hAnsiTheme="majorHAnsi" w:cstheme="majorHAnsi"/>
          <w:sz w:val="24"/>
          <w:szCs w:val="24"/>
        </w:rPr>
        <w:t>. Quinze casqu</w:t>
      </w:r>
      <w:r>
        <w:rPr>
          <w:rFonts w:asciiTheme="majorHAnsi" w:hAnsiTheme="majorHAnsi" w:cstheme="majorHAnsi"/>
          <w:sz w:val="24"/>
          <w:szCs w:val="24"/>
        </w:rPr>
        <w:t>es bleus tanzaniens furent tués ;</w:t>
      </w:r>
    </w:p>
    <w:p w14:paraId="20216751" w14:textId="77777777" w:rsidR="00401B4E" w:rsidRPr="002F59EE" w:rsidRDefault="00401B4E" w:rsidP="00401B4E">
      <w:pPr>
        <w:pStyle w:val="Paragraphedeliste"/>
        <w:jc w:val="both"/>
        <w:rPr>
          <w:rFonts w:asciiTheme="majorHAnsi" w:hAnsiTheme="majorHAnsi" w:cstheme="majorHAnsi"/>
          <w:sz w:val="24"/>
          <w:szCs w:val="24"/>
        </w:rPr>
      </w:pPr>
      <w:r w:rsidRPr="002F59EE">
        <w:rPr>
          <w:rFonts w:asciiTheme="majorHAnsi" w:hAnsiTheme="majorHAnsi" w:cstheme="majorHAnsi"/>
          <w:sz w:val="24"/>
          <w:szCs w:val="24"/>
        </w:rPr>
        <w:t xml:space="preserve">- 2018–2019 : Intensification des massacres, avec des dizaines de morts chaque mois. La population accuse la MONUSCO et </w:t>
      </w:r>
      <w:r>
        <w:rPr>
          <w:rFonts w:asciiTheme="majorHAnsi" w:hAnsiTheme="majorHAnsi" w:cstheme="majorHAnsi"/>
          <w:sz w:val="24"/>
          <w:szCs w:val="24"/>
        </w:rPr>
        <w:t>l’armée congolaise de passivité ;</w:t>
      </w:r>
    </w:p>
    <w:p w14:paraId="3C8549E2" w14:textId="77777777" w:rsidR="00401B4E" w:rsidRPr="002F59EE" w:rsidRDefault="00401B4E" w:rsidP="00401B4E">
      <w:pPr>
        <w:pStyle w:val="Paragraphedeliste"/>
        <w:jc w:val="both"/>
        <w:rPr>
          <w:rFonts w:asciiTheme="majorHAnsi" w:hAnsiTheme="majorHAnsi" w:cstheme="majorHAnsi"/>
          <w:sz w:val="24"/>
          <w:szCs w:val="24"/>
        </w:rPr>
      </w:pPr>
      <w:r w:rsidRPr="002F59EE">
        <w:rPr>
          <w:rFonts w:asciiTheme="majorHAnsi" w:hAnsiTheme="majorHAnsi" w:cstheme="majorHAnsi"/>
          <w:sz w:val="24"/>
          <w:szCs w:val="24"/>
        </w:rPr>
        <w:t xml:space="preserve">- Janvier 2020 : Massacre de </w:t>
      </w:r>
      <w:proofErr w:type="spellStart"/>
      <w:r w:rsidRPr="002F59EE">
        <w:rPr>
          <w:rFonts w:asciiTheme="majorHAnsi" w:hAnsiTheme="majorHAnsi" w:cstheme="majorHAnsi"/>
          <w:sz w:val="24"/>
          <w:szCs w:val="24"/>
        </w:rPr>
        <w:t>Manzingi</w:t>
      </w:r>
      <w:proofErr w:type="spellEnd"/>
      <w:r w:rsidRPr="002F59EE">
        <w:rPr>
          <w:rFonts w:asciiTheme="majorHAnsi" w:hAnsiTheme="majorHAnsi" w:cstheme="majorHAnsi"/>
          <w:sz w:val="24"/>
          <w:szCs w:val="24"/>
        </w:rPr>
        <w:t>, près d’</w:t>
      </w:r>
      <w:proofErr w:type="spellStart"/>
      <w:r w:rsidRPr="002F59EE">
        <w:rPr>
          <w:rFonts w:asciiTheme="majorHAnsi" w:hAnsiTheme="majorHAnsi" w:cstheme="majorHAnsi"/>
          <w:sz w:val="24"/>
          <w:szCs w:val="24"/>
        </w:rPr>
        <w:t>Oicha</w:t>
      </w:r>
      <w:proofErr w:type="spellEnd"/>
      <w:r w:rsidRPr="002F59EE">
        <w:rPr>
          <w:rFonts w:asciiTheme="majorHAnsi" w:hAnsiTheme="majorHAnsi" w:cstheme="majorHAnsi"/>
          <w:sz w:val="24"/>
          <w:szCs w:val="24"/>
        </w:rPr>
        <w:t xml:space="preserve"> : 36 civils assassinés </w:t>
      </w:r>
      <w:r>
        <w:rPr>
          <w:rFonts w:asciiTheme="majorHAnsi" w:hAnsiTheme="majorHAnsi" w:cstheme="majorHAnsi"/>
          <w:sz w:val="24"/>
          <w:szCs w:val="24"/>
        </w:rPr>
        <w:t>à la machette en une seule nuit ;</w:t>
      </w:r>
    </w:p>
    <w:p w14:paraId="60702ED1" w14:textId="77777777" w:rsidR="00401B4E" w:rsidRPr="002F59EE" w:rsidRDefault="00401B4E" w:rsidP="00401B4E">
      <w:pPr>
        <w:pStyle w:val="Paragraphedeliste"/>
        <w:jc w:val="both"/>
        <w:rPr>
          <w:rFonts w:asciiTheme="majorHAnsi" w:hAnsiTheme="majorHAnsi" w:cstheme="majorHAnsi"/>
          <w:sz w:val="24"/>
          <w:szCs w:val="24"/>
        </w:rPr>
      </w:pPr>
      <w:r w:rsidRPr="002F59EE">
        <w:rPr>
          <w:rFonts w:asciiTheme="majorHAnsi" w:hAnsiTheme="majorHAnsi" w:cstheme="majorHAnsi"/>
          <w:sz w:val="24"/>
          <w:szCs w:val="24"/>
        </w:rPr>
        <w:t>- 2024 : Plus de 40 civils tués en une semaine dans la région de Beni, confirm</w:t>
      </w:r>
      <w:r>
        <w:rPr>
          <w:rFonts w:asciiTheme="majorHAnsi" w:hAnsiTheme="majorHAnsi" w:cstheme="majorHAnsi"/>
          <w:sz w:val="24"/>
          <w:szCs w:val="24"/>
        </w:rPr>
        <w:t>ant la persistance de la menace ;</w:t>
      </w:r>
    </w:p>
    <w:p w14:paraId="4AC0E3A3" w14:textId="77777777" w:rsidR="00401B4E" w:rsidRDefault="00401B4E" w:rsidP="00401B4E">
      <w:pPr>
        <w:jc w:val="both"/>
        <w:rPr>
          <w:rFonts w:asciiTheme="majorHAnsi" w:hAnsiTheme="majorHAnsi" w:cstheme="majorHAnsi"/>
          <w:sz w:val="24"/>
          <w:szCs w:val="24"/>
        </w:rPr>
      </w:pPr>
      <w:r>
        <w:rPr>
          <w:rFonts w:asciiTheme="majorHAnsi" w:hAnsiTheme="majorHAnsi" w:cstheme="majorHAnsi"/>
          <w:sz w:val="24"/>
          <w:szCs w:val="24"/>
        </w:rPr>
        <w:t>Les</w:t>
      </w:r>
      <w:r w:rsidRPr="002F59EE">
        <w:rPr>
          <w:rFonts w:asciiTheme="majorHAnsi" w:hAnsiTheme="majorHAnsi" w:cstheme="majorHAnsi"/>
          <w:sz w:val="24"/>
          <w:szCs w:val="24"/>
        </w:rPr>
        <w:t xml:space="preserve"> massacres de Beni par les ADF-</w:t>
      </w:r>
      <w:proofErr w:type="spellStart"/>
      <w:r w:rsidRPr="002F59EE">
        <w:rPr>
          <w:rFonts w:asciiTheme="majorHAnsi" w:hAnsiTheme="majorHAnsi" w:cstheme="majorHAnsi"/>
          <w:sz w:val="24"/>
          <w:szCs w:val="24"/>
        </w:rPr>
        <w:t>Nalu</w:t>
      </w:r>
      <w:proofErr w:type="spellEnd"/>
      <w:r w:rsidRPr="002F59EE">
        <w:rPr>
          <w:rFonts w:asciiTheme="majorHAnsi" w:hAnsiTheme="majorHAnsi" w:cstheme="majorHAnsi"/>
          <w:sz w:val="24"/>
          <w:szCs w:val="24"/>
        </w:rPr>
        <w:t xml:space="preserve"> ne sont pas des événements isolés mais une campagne de terreur continue depuis 2014. Malgré les opérations militaires congolaises et la présence de la MONUSCO, les attaques persistent, alimentées par l’ancrage local du groupe et ses connexions internationales.  </w:t>
      </w:r>
      <w:r>
        <w:rPr>
          <w:rFonts w:asciiTheme="majorHAnsi" w:hAnsiTheme="majorHAnsi" w:cstheme="majorHAnsi"/>
          <w:sz w:val="24"/>
          <w:szCs w:val="24"/>
        </w:rPr>
        <w:t xml:space="preserve">J’appelle </w:t>
      </w:r>
      <w:r w:rsidRPr="002F59EE">
        <w:rPr>
          <w:rFonts w:asciiTheme="majorHAnsi" w:hAnsiTheme="majorHAnsi" w:cstheme="majorHAnsi"/>
          <w:sz w:val="24"/>
          <w:szCs w:val="24"/>
        </w:rPr>
        <w:t>les autorités nationales à plus de sensibilité, d’attention et d’intervention proportionnelle pour stopper ce phénomène de tueries et massacres qui se passent dans la région de Beni qui sait si après Beni ils ne cibleront pas d’autres territoires ?</w:t>
      </w:r>
    </w:p>
    <w:p w14:paraId="64E9CAA4" w14:textId="77777777" w:rsidR="00401B4E" w:rsidRDefault="00401B4E" w:rsidP="00401B4E">
      <w:pPr>
        <w:pStyle w:val="Paragraphedeliste"/>
        <w:numPr>
          <w:ilvl w:val="0"/>
          <w:numId w:val="4"/>
        </w:numPr>
        <w:jc w:val="both"/>
        <w:rPr>
          <w:rFonts w:asciiTheme="majorHAnsi" w:hAnsiTheme="majorHAnsi" w:cstheme="majorHAnsi"/>
          <w:sz w:val="24"/>
          <w:szCs w:val="24"/>
        </w:rPr>
      </w:pPr>
      <w:r w:rsidRPr="002F59EE">
        <w:rPr>
          <w:rFonts w:asciiTheme="majorHAnsi" w:hAnsiTheme="majorHAnsi" w:cstheme="majorHAnsi"/>
          <w:b/>
          <w:sz w:val="24"/>
          <w:szCs w:val="24"/>
        </w:rPr>
        <w:t>KAVIRA MAKASI</w:t>
      </w:r>
    </w:p>
    <w:p w14:paraId="780FDB07" w14:textId="77777777" w:rsidR="00401B4E" w:rsidRPr="00620257" w:rsidRDefault="00401B4E" w:rsidP="00401B4E">
      <w:pPr>
        <w:jc w:val="both"/>
        <w:rPr>
          <w:rFonts w:asciiTheme="majorHAnsi" w:hAnsiTheme="majorHAnsi" w:cstheme="majorHAnsi"/>
          <w:sz w:val="24"/>
          <w:szCs w:val="24"/>
        </w:rPr>
      </w:pPr>
      <w:r w:rsidRPr="00620257">
        <w:rPr>
          <w:rFonts w:asciiTheme="majorHAnsi" w:hAnsiTheme="majorHAnsi" w:cstheme="majorHAnsi"/>
          <w:sz w:val="24"/>
          <w:szCs w:val="24"/>
        </w:rPr>
        <w:t>J’étais amené dans la forêt « </w:t>
      </w:r>
      <w:proofErr w:type="spellStart"/>
      <w:r w:rsidRPr="00620257">
        <w:rPr>
          <w:rFonts w:asciiTheme="majorHAnsi" w:hAnsiTheme="majorHAnsi" w:cstheme="majorHAnsi"/>
          <w:sz w:val="24"/>
          <w:szCs w:val="24"/>
        </w:rPr>
        <w:t>Karambo</w:t>
      </w:r>
      <w:proofErr w:type="spellEnd"/>
      <w:r w:rsidRPr="00620257">
        <w:rPr>
          <w:rFonts w:asciiTheme="majorHAnsi" w:hAnsiTheme="majorHAnsi" w:cstheme="majorHAnsi"/>
          <w:sz w:val="24"/>
          <w:szCs w:val="24"/>
        </w:rPr>
        <w:t xml:space="preserve"> » MAYANGOS jusqu’à leur camp pendant 4 mois, marche difficilement à pieds. Si tu refuses leur ordre on te tue. Et si tu te fatigues en route on te tue également. Ils ont demandé la rançon de 5000 dollars pour nous libérer, pour moi on avait payé </w:t>
      </w:r>
      <w:r w:rsidRPr="00620257">
        <w:rPr>
          <w:rFonts w:asciiTheme="majorHAnsi" w:hAnsiTheme="majorHAnsi" w:cstheme="majorHAnsi"/>
          <w:sz w:val="24"/>
          <w:szCs w:val="24"/>
        </w:rPr>
        <w:lastRenderedPageBreak/>
        <w:t>2000. On nous a enlevé à 12, mais 6  sont morts en route et à 6 sommes arrivés à la cité (3 garçons et 3 filles). Nous sommes sortis par PK 15 KAMANGO (il y avait un vieillard femme, 2 filles et  3 jeunes garçons parmi ceux qui étaient morts au « camp SEKABARU »). On nous imposait d’aller voler dans les champs environnants le camp même sous les affrontements, et de changer de religion pour devenir musulmans. Pour les femmes enlevées, ils organisaient des cérémonies de mariage avec elles et les occupaient comme leurs femmes. Si tu as de la chance, on  demande la rançon pour te libérer, si on te choisit pour épouse ça devient une chance pour toi. Si tu refuses on t’impose de servir en tuant les gens par machettes sinon on te tue par machette.</w:t>
      </w:r>
    </w:p>
    <w:p w14:paraId="13529980" w14:textId="77777777" w:rsidR="00401B4E" w:rsidRDefault="00401B4E" w:rsidP="00401B4E">
      <w:pPr>
        <w:spacing w:line="276" w:lineRule="auto"/>
        <w:jc w:val="both"/>
        <w:rPr>
          <w:rFonts w:asciiTheme="majorHAnsi" w:hAnsiTheme="majorHAnsi" w:cstheme="majorHAnsi"/>
          <w:sz w:val="24"/>
          <w:szCs w:val="24"/>
        </w:rPr>
      </w:pPr>
      <w:r w:rsidRPr="00620257">
        <w:rPr>
          <w:rFonts w:asciiTheme="majorHAnsi" w:hAnsiTheme="majorHAnsi" w:cstheme="majorHAnsi"/>
          <w:sz w:val="24"/>
          <w:szCs w:val="24"/>
        </w:rPr>
        <w:t xml:space="preserve">On  devait prêter serment avant de tuer, on ligotait la personne puis on la tuait, elle ne criait plus tellement les gens assistaient à ces tueries quand c’était leur tour leur tension  artérielle s’arrêtait presque fondue des pleurs en racontant. </w:t>
      </w:r>
    </w:p>
    <w:p w14:paraId="62D78403" w14:textId="77777777" w:rsidR="00401B4E" w:rsidRPr="00620257" w:rsidRDefault="00401B4E" w:rsidP="00401B4E">
      <w:pPr>
        <w:pStyle w:val="Paragraphedeliste"/>
        <w:numPr>
          <w:ilvl w:val="0"/>
          <w:numId w:val="4"/>
        </w:numPr>
        <w:spacing w:line="276" w:lineRule="auto"/>
        <w:jc w:val="both"/>
        <w:rPr>
          <w:rFonts w:asciiTheme="majorHAnsi" w:hAnsiTheme="majorHAnsi" w:cstheme="majorHAnsi"/>
          <w:sz w:val="24"/>
          <w:szCs w:val="24"/>
        </w:rPr>
      </w:pPr>
      <w:r>
        <w:rPr>
          <w:rFonts w:asciiTheme="majorHAnsi" w:hAnsiTheme="majorHAnsi" w:cstheme="majorHAnsi"/>
          <w:b/>
          <w:sz w:val="24"/>
          <w:szCs w:val="24"/>
        </w:rPr>
        <w:t xml:space="preserve">Personne anonyme </w:t>
      </w:r>
    </w:p>
    <w:p w14:paraId="00F04FFE" w14:textId="77777777" w:rsidR="00401B4E" w:rsidRDefault="00401B4E" w:rsidP="00401B4E">
      <w:pPr>
        <w:spacing w:line="276" w:lineRule="auto"/>
        <w:jc w:val="both"/>
        <w:rPr>
          <w:rFonts w:asciiTheme="majorHAnsi" w:hAnsiTheme="majorHAnsi" w:cstheme="majorHAnsi"/>
          <w:sz w:val="24"/>
          <w:szCs w:val="24"/>
        </w:rPr>
      </w:pPr>
      <w:r w:rsidRPr="00620257">
        <w:rPr>
          <w:rFonts w:asciiTheme="majorHAnsi" w:hAnsiTheme="majorHAnsi" w:cstheme="majorHAnsi"/>
          <w:sz w:val="24"/>
          <w:szCs w:val="24"/>
        </w:rPr>
        <w:t xml:space="preserve">Pour mon cas j’étais allé  acheter les paniers avec une amie quand nous sommes tombées en  embuscade.  Elle  avait essayé de courir mais on la rattrapât puis on la saucissonnât et nous l’abandonnions dans la forêt. C’est là que j’ai accepté de servir. Des jours de marche c’était la souffrance dans la forêt, on mangeait difficilement. Des drones survolaient régulièrement visant à bombarder les camps de rebelles où nous étions emportés. Il suffisait que le drone passe et si vous n’avez pas encore mangé c’est fini vous vous dispersez et là vous ne pouvez plus manger. On transportait des colis comme de nourriture </w:t>
      </w:r>
      <w:r w:rsidRPr="00620257">
        <w:rPr>
          <w:rFonts w:asciiTheme="majorHAnsi" w:hAnsiTheme="majorHAnsi" w:cstheme="majorHAnsi"/>
          <w:sz w:val="24"/>
          <w:szCs w:val="24"/>
        </w:rPr>
        <w:lastRenderedPageBreak/>
        <w:t xml:space="preserve">et on nous opposait la mort par machette ou le risque de se faire exposer aux balles là où il y a la nourriture. Suis sortie en 2021 (on m’avait pris de NDIMU pour TODA pour les orienter lors du ravitaillement). On pillait des effets comme huiles, poules, sels, chèvres, argents. Dès lors, j’ai peur d’aller au champ car ils me connaissent, comme ils ne connaissent pas le swahili ils nous utilisent pour servir d’interprètes et ramener les vivres. On nous envoyait même auprès des certains commerçants de la ville (pour ravitaillement) qui collaborent bien avec eux, (à </w:t>
      </w:r>
      <w:proofErr w:type="spellStart"/>
      <w:r w:rsidRPr="00620257">
        <w:rPr>
          <w:rFonts w:asciiTheme="majorHAnsi" w:hAnsiTheme="majorHAnsi" w:cstheme="majorHAnsi"/>
          <w:sz w:val="24"/>
          <w:szCs w:val="24"/>
        </w:rPr>
        <w:t>Mavivi</w:t>
      </w:r>
      <w:proofErr w:type="spellEnd"/>
      <w:r w:rsidRPr="00620257">
        <w:rPr>
          <w:rFonts w:asciiTheme="majorHAnsi" w:hAnsiTheme="majorHAnsi" w:cstheme="majorHAnsi"/>
          <w:sz w:val="24"/>
          <w:szCs w:val="24"/>
        </w:rPr>
        <w:t>, aux shops de Beni). Ils nous habillaient très bien pour ce service</w:t>
      </w:r>
      <w:r>
        <w:rPr>
          <w:rFonts w:asciiTheme="majorHAnsi" w:hAnsiTheme="majorHAnsi" w:cstheme="majorHAnsi"/>
          <w:sz w:val="24"/>
          <w:szCs w:val="24"/>
        </w:rPr>
        <w:t>, et nous rassemblaient</w:t>
      </w:r>
      <w:r w:rsidRPr="00620257">
        <w:rPr>
          <w:rFonts w:asciiTheme="majorHAnsi" w:hAnsiTheme="majorHAnsi" w:cstheme="majorHAnsi"/>
          <w:sz w:val="24"/>
          <w:szCs w:val="24"/>
        </w:rPr>
        <w:t xml:space="preserve"> en 6 groupes pour aller piller</w:t>
      </w:r>
      <w:r>
        <w:rPr>
          <w:rFonts w:asciiTheme="majorHAnsi" w:hAnsiTheme="majorHAnsi" w:cstheme="majorHAnsi"/>
          <w:sz w:val="24"/>
          <w:szCs w:val="24"/>
        </w:rPr>
        <w:t>,</w:t>
      </w:r>
      <w:r w:rsidRPr="00620257">
        <w:rPr>
          <w:rFonts w:asciiTheme="majorHAnsi" w:hAnsiTheme="majorHAnsi" w:cstheme="majorHAnsi"/>
          <w:sz w:val="24"/>
          <w:szCs w:val="24"/>
        </w:rPr>
        <w:t xml:space="preserve"> chaque groupe avec son service. Ils grillai</w:t>
      </w:r>
      <w:r>
        <w:rPr>
          <w:rFonts w:asciiTheme="majorHAnsi" w:hAnsiTheme="majorHAnsi" w:cstheme="majorHAnsi"/>
          <w:sz w:val="24"/>
          <w:szCs w:val="24"/>
        </w:rPr>
        <w:t>ent une chèvre qu’ils encaissaient</w:t>
      </w:r>
      <w:r w:rsidRPr="00620257">
        <w:rPr>
          <w:rFonts w:asciiTheme="majorHAnsi" w:hAnsiTheme="majorHAnsi" w:cstheme="majorHAnsi"/>
          <w:sz w:val="24"/>
          <w:szCs w:val="24"/>
        </w:rPr>
        <w:t xml:space="preserve"> dans 1 bidon imbibé d’huile de palme</w:t>
      </w:r>
      <w:r>
        <w:rPr>
          <w:rFonts w:asciiTheme="majorHAnsi" w:hAnsiTheme="majorHAnsi" w:cstheme="majorHAnsi"/>
          <w:sz w:val="24"/>
          <w:szCs w:val="24"/>
        </w:rPr>
        <w:t>. P</w:t>
      </w:r>
      <w:r w:rsidRPr="00620257">
        <w:rPr>
          <w:rFonts w:asciiTheme="majorHAnsi" w:hAnsiTheme="majorHAnsi" w:cstheme="majorHAnsi"/>
          <w:sz w:val="24"/>
          <w:szCs w:val="24"/>
        </w:rPr>
        <w:t>our leur condition de guerre ce bidon ne pouvait pas être déposé</w:t>
      </w:r>
      <w:r>
        <w:rPr>
          <w:rFonts w:asciiTheme="majorHAnsi" w:hAnsiTheme="majorHAnsi" w:cstheme="majorHAnsi"/>
          <w:sz w:val="24"/>
          <w:szCs w:val="24"/>
        </w:rPr>
        <w:t xml:space="preserve"> ou posé</w:t>
      </w:r>
      <w:r w:rsidRPr="00620257">
        <w:rPr>
          <w:rFonts w:asciiTheme="majorHAnsi" w:hAnsiTheme="majorHAnsi" w:cstheme="majorHAnsi"/>
          <w:sz w:val="24"/>
          <w:szCs w:val="24"/>
        </w:rPr>
        <w:t xml:space="preserve">  par terre. Je le transpo</w:t>
      </w:r>
      <w:r>
        <w:rPr>
          <w:rFonts w:asciiTheme="majorHAnsi" w:hAnsiTheme="majorHAnsi" w:cstheme="majorHAnsi"/>
          <w:sz w:val="24"/>
          <w:szCs w:val="24"/>
        </w:rPr>
        <w:t>rtais jour et nuit</w:t>
      </w:r>
      <w:r w:rsidRPr="00620257">
        <w:rPr>
          <w:rFonts w:asciiTheme="majorHAnsi" w:hAnsiTheme="majorHAnsi" w:cstheme="majorHAnsi"/>
          <w:sz w:val="24"/>
          <w:szCs w:val="24"/>
        </w:rPr>
        <w:t xml:space="preserve">. Ils sont musulmans. La nuit  on me ligotait avec une corde que le Sheikh tenait  toute la nuit pour nous éviter de nous enfuir et surveiller la viande au bidon, ils menaçaient de nous tuer surtout si on déclare être  fatigué de transporter. Si on te choisit pour le mariage c’était une chance </w:t>
      </w:r>
      <w:r>
        <w:rPr>
          <w:rFonts w:asciiTheme="majorHAnsi" w:hAnsiTheme="majorHAnsi" w:cstheme="majorHAnsi"/>
          <w:sz w:val="24"/>
          <w:szCs w:val="24"/>
        </w:rPr>
        <w:t xml:space="preserve">parce que tu pouvais désormais te reposer </w:t>
      </w:r>
      <w:r w:rsidRPr="00620257">
        <w:rPr>
          <w:rFonts w:asciiTheme="majorHAnsi" w:hAnsiTheme="majorHAnsi" w:cstheme="majorHAnsi"/>
          <w:sz w:val="24"/>
          <w:szCs w:val="24"/>
        </w:rPr>
        <w:t>et cela se faisait par consentement</w:t>
      </w:r>
      <w:r>
        <w:rPr>
          <w:rFonts w:asciiTheme="majorHAnsi" w:hAnsiTheme="majorHAnsi" w:cstheme="majorHAnsi"/>
          <w:sz w:val="24"/>
          <w:szCs w:val="24"/>
        </w:rPr>
        <w:t>. On m’avait libéré</w:t>
      </w:r>
      <w:r w:rsidRPr="00620257">
        <w:rPr>
          <w:rFonts w:asciiTheme="majorHAnsi" w:hAnsiTheme="majorHAnsi" w:cstheme="majorHAnsi"/>
          <w:sz w:val="24"/>
          <w:szCs w:val="24"/>
        </w:rPr>
        <w:t xml:space="preserve"> après que la famille ait payé la rançon malheureusement ma famille aussi me </w:t>
      </w:r>
      <w:r>
        <w:rPr>
          <w:rFonts w:asciiTheme="majorHAnsi" w:hAnsiTheme="majorHAnsi" w:cstheme="majorHAnsi"/>
          <w:sz w:val="24"/>
          <w:szCs w:val="24"/>
        </w:rPr>
        <w:t>réclame tout</w:t>
      </w:r>
      <w:r w:rsidRPr="00620257">
        <w:rPr>
          <w:rFonts w:asciiTheme="majorHAnsi" w:hAnsiTheme="majorHAnsi" w:cstheme="majorHAnsi"/>
          <w:sz w:val="24"/>
          <w:szCs w:val="24"/>
        </w:rPr>
        <w:t xml:space="preserve"> son argent à rembourser</w:t>
      </w:r>
      <w:r>
        <w:rPr>
          <w:rFonts w:asciiTheme="majorHAnsi" w:hAnsiTheme="majorHAnsi" w:cstheme="majorHAnsi"/>
          <w:sz w:val="24"/>
          <w:szCs w:val="24"/>
        </w:rPr>
        <w:t xml:space="preserve"> car elle s’était endettée</w:t>
      </w:r>
      <w:r w:rsidRPr="00620257">
        <w:rPr>
          <w:rFonts w:asciiTheme="majorHAnsi" w:hAnsiTheme="majorHAnsi" w:cstheme="majorHAnsi"/>
          <w:sz w:val="24"/>
          <w:szCs w:val="24"/>
        </w:rPr>
        <w:t xml:space="preserve"> pour me libérer. Je ne sais quoi faire</w:t>
      </w:r>
      <w:r>
        <w:rPr>
          <w:rFonts w:asciiTheme="majorHAnsi" w:hAnsiTheme="majorHAnsi" w:cstheme="majorHAnsi"/>
          <w:sz w:val="24"/>
          <w:szCs w:val="24"/>
        </w:rPr>
        <w:t xml:space="preserve"> pour rembourser. Je me demande</w:t>
      </w:r>
      <w:r w:rsidRPr="00620257">
        <w:rPr>
          <w:rFonts w:asciiTheme="majorHAnsi" w:hAnsiTheme="majorHAnsi" w:cstheme="majorHAnsi"/>
          <w:sz w:val="24"/>
          <w:szCs w:val="24"/>
        </w:rPr>
        <w:t xml:space="preserve"> s’il faudra retourner dans la forêt car ces rebelles me connaissent et ils arrivent souvent dans la vil</w:t>
      </w:r>
      <w:r>
        <w:rPr>
          <w:rFonts w:asciiTheme="majorHAnsi" w:hAnsiTheme="majorHAnsi" w:cstheme="majorHAnsi"/>
          <w:sz w:val="24"/>
          <w:szCs w:val="24"/>
        </w:rPr>
        <w:t xml:space="preserve">le. </w:t>
      </w:r>
    </w:p>
    <w:p w14:paraId="1E398224" w14:textId="77777777" w:rsidR="00401B4E" w:rsidRPr="003E74A9" w:rsidRDefault="00401B4E" w:rsidP="00401B4E">
      <w:pPr>
        <w:pStyle w:val="Paragraphedeliste"/>
        <w:numPr>
          <w:ilvl w:val="0"/>
          <w:numId w:val="4"/>
        </w:numPr>
        <w:spacing w:line="276" w:lineRule="auto"/>
        <w:jc w:val="both"/>
        <w:rPr>
          <w:rFonts w:asciiTheme="majorHAnsi" w:hAnsiTheme="majorHAnsi" w:cstheme="majorHAnsi"/>
          <w:b/>
          <w:sz w:val="24"/>
          <w:szCs w:val="24"/>
        </w:rPr>
      </w:pPr>
      <w:r w:rsidRPr="003E74A9">
        <w:rPr>
          <w:rFonts w:asciiTheme="majorHAnsi" w:hAnsiTheme="majorHAnsi" w:cstheme="majorHAnsi"/>
          <w:b/>
          <w:sz w:val="24"/>
          <w:szCs w:val="24"/>
        </w:rPr>
        <w:t xml:space="preserve">Personne anonyme </w:t>
      </w:r>
    </w:p>
    <w:p w14:paraId="1F4261C5" w14:textId="77777777" w:rsidR="00401B4E" w:rsidRPr="003E74A9" w:rsidRDefault="00401B4E" w:rsidP="00401B4E">
      <w:pPr>
        <w:spacing w:line="276" w:lineRule="auto"/>
        <w:jc w:val="both"/>
        <w:rPr>
          <w:rFonts w:asciiTheme="majorHAnsi" w:hAnsiTheme="majorHAnsi" w:cstheme="majorHAnsi"/>
          <w:sz w:val="24"/>
          <w:szCs w:val="24"/>
        </w:rPr>
      </w:pPr>
      <w:r>
        <w:rPr>
          <w:rFonts w:asciiTheme="majorHAnsi" w:hAnsiTheme="majorHAnsi" w:cstheme="majorHAnsi"/>
          <w:sz w:val="24"/>
          <w:szCs w:val="24"/>
        </w:rPr>
        <w:lastRenderedPageBreak/>
        <w:t xml:space="preserve">Les ADF avaient </w:t>
      </w:r>
      <w:r w:rsidRPr="003E74A9">
        <w:rPr>
          <w:rFonts w:asciiTheme="majorHAnsi" w:hAnsiTheme="majorHAnsi" w:cstheme="majorHAnsi"/>
          <w:sz w:val="24"/>
          <w:szCs w:val="24"/>
        </w:rPr>
        <w:t>tué mon petit frère Fred</w:t>
      </w:r>
      <w:r>
        <w:rPr>
          <w:rFonts w:asciiTheme="majorHAnsi" w:hAnsiTheme="majorHAnsi" w:cstheme="majorHAnsi"/>
          <w:sz w:val="24"/>
          <w:szCs w:val="24"/>
        </w:rPr>
        <w:t>d</w:t>
      </w:r>
      <w:r w:rsidRPr="003E74A9">
        <w:rPr>
          <w:rFonts w:asciiTheme="majorHAnsi" w:hAnsiTheme="majorHAnsi" w:cstheme="majorHAnsi"/>
          <w:sz w:val="24"/>
          <w:szCs w:val="24"/>
        </w:rPr>
        <w:t xml:space="preserve">y  et sa femme </w:t>
      </w:r>
      <w:proofErr w:type="spellStart"/>
      <w:r w:rsidRPr="003E74A9">
        <w:rPr>
          <w:rFonts w:asciiTheme="majorHAnsi" w:hAnsiTheme="majorHAnsi" w:cstheme="majorHAnsi"/>
          <w:sz w:val="24"/>
          <w:szCs w:val="24"/>
        </w:rPr>
        <w:t>Mavé</w:t>
      </w:r>
      <w:proofErr w:type="spellEnd"/>
      <w:r w:rsidRPr="003E74A9">
        <w:rPr>
          <w:rFonts w:asciiTheme="majorHAnsi" w:hAnsiTheme="majorHAnsi" w:cstheme="majorHAnsi"/>
          <w:sz w:val="24"/>
          <w:szCs w:val="24"/>
        </w:rPr>
        <w:t xml:space="preserve"> KAVIRA, leur bébé de 5 mois abandonné auprès des corps de ses parents dans le secteur </w:t>
      </w:r>
      <w:proofErr w:type="spellStart"/>
      <w:r w:rsidRPr="003E74A9">
        <w:rPr>
          <w:rFonts w:asciiTheme="majorHAnsi" w:hAnsiTheme="majorHAnsi" w:cstheme="majorHAnsi"/>
          <w:sz w:val="24"/>
          <w:szCs w:val="24"/>
        </w:rPr>
        <w:t>Rwenzori</w:t>
      </w:r>
      <w:proofErr w:type="spellEnd"/>
      <w:r w:rsidRPr="003E74A9">
        <w:rPr>
          <w:rFonts w:asciiTheme="majorHAnsi" w:hAnsiTheme="majorHAnsi" w:cstheme="majorHAnsi"/>
          <w:sz w:val="24"/>
          <w:szCs w:val="24"/>
        </w:rPr>
        <w:t xml:space="preserve">. Heureusement </w:t>
      </w:r>
      <w:r>
        <w:rPr>
          <w:rFonts w:asciiTheme="majorHAnsi" w:hAnsiTheme="majorHAnsi" w:cstheme="majorHAnsi"/>
          <w:sz w:val="24"/>
          <w:szCs w:val="24"/>
        </w:rPr>
        <w:t xml:space="preserve">il </w:t>
      </w:r>
      <w:r w:rsidRPr="003E74A9">
        <w:rPr>
          <w:rFonts w:asciiTheme="majorHAnsi" w:hAnsiTheme="majorHAnsi" w:cstheme="majorHAnsi"/>
          <w:sz w:val="24"/>
          <w:szCs w:val="24"/>
        </w:rPr>
        <w:t xml:space="preserve">a survécu et nous l’avons récupéré 5jours après </w:t>
      </w:r>
      <w:r>
        <w:rPr>
          <w:rFonts w:asciiTheme="majorHAnsi" w:hAnsiTheme="majorHAnsi" w:cstheme="majorHAnsi"/>
          <w:sz w:val="24"/>
          <w:szCs w:val="24"/>
        </w:rPr>
        <w:t xml:space="preserve">que </w:t>
      </w:r>
      <w:r w:rsidRPr="003E74A9">
        <w:rPr>
          <w:rFonts w:asciiTheme="majorHAnsi" w:hAnsiTheme="majorHAnsi" w:cstheme="majorHAnsi"/>
          <w:sz w:val="24"/>
          <w:szCs w:val="24"/>
        </w:rPr>
        <w:t xml:space="preserve">les corps </w:t>
      </w:r>
      <w:r>
        <w:rPr>
          <w:rFonts w:asciiTheme="majorHAnsi" w:hAnsiTheme="majorHAnsi" w:cstheme="majorHAnsi"/>
          <w:sz w:val="24"/>
          <w:szCs w:val="24"/>
        </w:rPr>
        <w:t>se décompos</w:t>
      </w:r>
      <w:r w:rsidRPr="003E74A9">
        <w:rPr>
          <w:rFonts w:asciiTheme="majorHAnsi" w:hAnsiTheme="majorHAnsi" w:cstheme="majorHAnsi"/>
          <w:sz w:val="24"/>
          <w:szCs w:val="24"/>
        </w:rPr>
        <w:t>ent déjà</w:t>
      </w:r>
      <w:r>
        <w:rPr>
          <w:rFonts w:asciiTheme="majorHAnsi" w:hAnsiTheme="majorHAnsi" w:cstheme="majorHAnsi"/>
          <w:sz w:val="24"/>
          <w:szCs w:val="24"/>
        </w:rPr>
        <w:t>,</w:t>
      </w:r>
      <w:r w:rsidRPr="003E74A9">
        <w:rPr>
          <w:rFonts w:asciiTheme="majorHAnsi" w:hAnsiTheme="majorHAnsi" w:cstheme="majorHAnsi"/>
          <w:sz w:val="24"/>
          <w:szCs w:val="24"/>
        </w:rPr>
        <w:t xml:space="preserve"> nous les avons enterrés. Les tueries ne s’arrêtent pas par impunité car les tueurs sont connus et non poursuivis. </w:t>
      </w:r>
      <w:r>
        <w:rPr>
          <w:rFonts w:asciiTheme="majorHAnsi" w:hAnsiTheme="majorHAnsi" w:cstheme="majorHAnsi"/>
          <w:sz w:val="24"/>
          <w:szCs w:val="24"/>
        </w:rPr>
        <w:t xml:space="preserve">Nous vivons même avec eux dans la communauté. </w:t>
      </w:r>
      <w:r w:rsidRPr="003E74A9">
        <w:rPr>
          <w:rFonts w:asciiTheme="majorHAnsi" w:hAnsiTheme="majorHAnsi" w:cstheme="majorHAnsi"/>
          <w:sz w:val="24"/>
          <w:szCs w:val="24"/>
        </w:rPr>
        <w:t>Nos champs ont été visés, on nous avait demandé de les libérer sous prétexte qu’on voulait laver la forêt, on fouillait les balles pour ne plus retourner. Maintenant nous vivons dans une misère extrême pas des champs, pas d’activité. Nous étions de</w:t>
      </w:r>
      <w:r>
        <w:rPr>
          <w:rFonts w:asciiTheme="majorHAnsi" w:hAnsiTheme="majorHAnsi" w:cstheme="majorHAnsi"/>
          <w:sz w:val="24"/>
          <w:szCs w:val="24"/>
        </w:rPr>
        <w:t>s</w:t>
      </w:r>
      <w:r w:rsidRPr="003E74A9">
        <w:rPr>
          <w:rFonts w:asciiTheme="majorHAnsi" w:hAnsiTheme="majorHAnsi" w:cstheme="majorHAnsi"/>
          <w:sz w:val="24"/>
          <w:szCs w:val="24"/>
        </w:rPr>
        <w:t xml:space="preserve"> cultivateurs. Nos moyens sont limités pour survivre en ville.</w:t>
      </w:r>
    </w:p>
    <w:p w14:paraId="50AD7481" w14:textId="77777777" w:rsidR="00401B4E" w:rsidRPr="003E74A9" w:rsidRDefault="00401B4E" w:rsidP="00401B4E">
      <w:pPr>
        <w:pStyle w:val="Paragraphedeliste"/>
        <w:numPr>
          <w:ilvl w:val="0"/>
          <w:numId w:val="4"/>
        </w:numPr>
        <w:spacing w:line="276" w:lineRule="auto"/>
        <w:jc w:val="both"/>
        <w:rPr>
          <w:rFonts w:asciiTheme="majorHAnsi" w:hAnsiTheme="majorHAnsi" w:cstheme="majorHAnsi"/>
          <w:b/>
          <w:sz w:val="24"/>
          <w:szCs w:val="24"/>
        </w:rPr>
      </w:pPr>
      <w:r w:rsidRPr="003E74A9">
        <w:rPr>
          <w:rFonts w:asciiTheme="majorHAnsi" w:hAnsiTheme="majorHAnsi" w:cstheme="majorHAnsi"/>
          <w:b/>
          <w:sz w:val="24"/>
          <w:szCs w:val="24"/>
        </w:rPr>
        <w:t xml:space="preserve">Personne anonyme </w:t>
      </w:r>
    </w:p>
    <w:p w14:paraId="295B6852" w14:textId="77777777" w:rsidR="00401B4E" w:rsidRPr="002F59EE" w:rsidRDefault="00401B4E" w:rsidP="00401B4E">
      <w:pPr>
        <w:spacing w:line="276" w:lineRule="auto"/>
        <w:jc w:val="both"/>
        <w:rPr>
          <w:rFonts w:asciiTheme="majorHAnsi" w:hAnsiTheme="majorHAnsi" w:cstheme="majorHAnsi"/>
          <w:sz w:val="24"/>
          <w:szCs w:val="24"/>
        </w:rPr>
      </w:pPr>
      <w:r w:rsidRPr="003E74A9">
        <w:rPr>
          <w:rFonts w:asciiTheme="majorHAnsi" w:hAnsiTheme="majorHAnsi" w:cstheme="majorHAnsi"/>
          <w:sz w:val="24"/>
          <w:szCs w:val="24"/>
        </w:rPr>
        <w:t>Moi c’était au champ avec mon ami</w:t>
      </w:r>
      <w:r>
        <w:rPr>
          <w:rFonts w:asciiTheme="majorHAnsi" w:hAnsiTheme="majorHAnsi" w:cstheme="majorHAnsi"/>
          <w:sz w:val="24"/>
          <w:szCs w:val="24"/>
        </w:rPr>
        <w:t>,</w:t>
      </w:r>
      <w:r w:rsidRPr="003E74A9">
        <w:rPr>
          <w:rFonts w:asciiTheme="majorHAnsi" w:hAnsiTheme="majorHAnsi" w:cstheme="majorHAnsi"/>
          <w:sz w:val="24"/>
          <w:szCs w:val="24"/>
        </w:rPr>
        <w:t xml:space="preserve"> son père, sa mère, sa petite sœur. Les rebelles nous ont surpris</w:t>
      </w:r>
      <w:r>
        <w:rPr>
          <w:rFonts w:asciiTheme="majorHAnsi" w:hAnsiTheme="majorHAnsi" w:cstheme="majorHAnsi"/>
          <w:sz w:val="24"/>
          <w:szCs w:val="24"/>
        </w:rPr>
        <w:t>. E</w:t>
      </w:r>
      <w:r w:rsidRPr="003E74A9">
        <w:rPr>
          <w:rFonts w:asciiTheme="majorHAnsi" w:hAnsiTheme="majorHAnsi" w:cstheme="majorHAnsi"/>
          <w:sz w:val="24"/>
          <w:szCs w:val="24"/>
        </w:rPr>
        <w:t xml:space="preserve">n fouillant je m’étais égaré </w:t>
      </w:r>
      <w:r>
        <w:rPr>
          <w:rFonts w:asciiTheme="majorHAnsi" w:hAnsiTheme="majorHAnsi" w:cstheme="majorHAnsi"/>
          <w:sz w:val="24"/>
          <w:szCs w:val="24"/>
        </w:rPr>
        <w:t>et je manquais de</w:t>
      </w:r>
      <w:r w:rsidRPr="003E74A9">
        <w:rPr>
          <w:rFonts w:asciiTheme="majorHAnsi" w:hAnsiTheme="majorHAnsi" w:cstheme="majorHAnsi"/>
          <w:sz w:val="24"/>
          <w:szCs w:val="24"/>
        </w:rPr>
        <w:t xml:space="preserve"> passage</w:t>
      </w:r>
      <w:r>
        <w:rPr>
          <w:rFonts w:asciiTheme="majorHAnsi" w:hAnsiTheme="majorHAnsi" w:cstheme="majorHAnsi"/>
          <w:sz w:val="24"/>
          <w:szCs w:val="24"/>
        </w:rPr>
        <w:t>.</w:t>
      </w:r>
      <w:r w:rsidRPr="003E74A9">
        <w:rPr>
          <w:rFonts w:asciiTheme="majorHAnsi" w:hAnsiTheme="majorHAnsi" w:cstheme="majorHAnsi"/>
          <w:sz w:val="24"/>
          <w:szCs w:val="24"/>
        </w:rPr>
        <w:t xml:space="preserve"> 2 jours après</w:t>
      </w:r>
      <w:r>
        <w:rPr>
          <w:rFonts w:asciiTheme="majorHAnsi" w:hAnsiTheme="majorHAnsi" w:cstheme="majorHAnsi"/>
          <w:sz w:val="24"/>
          <w:szCs w:val="24"/>
        </w:rPr>
        <w:t>,</w:t>
      </w:r>
      <w:r w:rsidRPr="003E74A9">
        <w:rPr>
          <w:rFonts w:asciiTheme="majorHAnsi" w:hAnsiTheme="majorHAnsi" w:cstheme="majorHAnsi"/>
          <w:sz w:val="24"/>
          <w:szCs w:val="24"/>
        </w:rPr>
        <w:t xml:space="preserve"> seule dans la forêt sans manger ni boire  j’ai rencontré une autre personne qui était en fuite et c’est lui qui m’avait ramené dans la cité. Mon grand-père lui était tué dans le champ on l’avait retrouvé mort à « ALUNGUPA ».</w:t>
      </w:r>
      <w:r>
        <w:rPr>
          <w:rFonts w:asciiTheme="majorHAnsi" w:hAnsiTheme="majorHAnsi" w:cstheme="majorHAnsi"/>
          <w:sz w:val="24"/>
          <w:szCs w:val="24"/>
        </w:rPr>
        <w:t xml:space="preserve"> La</w:t>
      </w:r>
      <w:r w:rsidRPr="002F59EE">
        <w:rPr>
          <w:rFonts w:asciiTheme="majorHAnsi" w:hAnsiTheme="majorHAnsi" w:cstheme="majorHAnsi"/>
          <w:sz w:val="24"/>
          <w:szCs w:val="24"/>
        </w:rPr>
        <w:t xml:space="preserve"> maman</w:t>
      </w:r>
      <w:r>
        <w:rPr>
          <w:rFonts w:asciiTheme="majorHAnsi" w:hAnsiTheme="majorHAnsi" w:cstheme="majorHAnsi"/>
          <w:sz w:val="24"/>
          <w:szCs w:val="24"/>
        </w:rPr>
        <w:t xml:space="preserve"> de mon ami</w:t>
      </w:r>
      <w:r w:rsidRPr="002F59EE">
        <w:rPr>
          <w:rFonts w:asciiTheme="majorHAnsi" w:hAnsiTheme="majorHAnsi" w:cstheme="majorHAnsi"/>
          <w:sz w:val="24"/>
          <w:szCs w:val="24"/>
        </w:rPr>
        <w:t xml:space="preserve"> et </w:t>
      </w:r>
      <w:r>
        <w:rPr>
          <w:rFonts w:asciiTheme="majorHAnsi" w:hAnsiTheme="majorHAnsi" w:cstheme="majorHAnsi"/>
          <w:sz w:val="24"/>
          <w:szCs w:val="24"/>
        </w:rPr>
        <w:t>s</w:t>
      </w:r>
      <w:r w:rsidRPr="002F59EE">
        <w:rPr>
          <w:rFonts w:asciiTheme="majorHAnsi" w:hAnsiTheme="majorHAnsi" w:cstheme="majorHAnsi"/>
          <w:sz w:val="24"/>
          <w:szCs w:val="24"/>
        </w:rPr>
        <w:t xml:space="preserve">a petite sœur </w:t>
      </w:r>
      <w:r>
        <w:rPr>
          <w:rFonts w:asciiTheme="majorHAnsi" w:hAnsiTheme="majorHAnsi" w:cstheme="majorHAnsi"/>
          <w:sz w:val="24"/>
          <w:szCs w:val="24"/>
        </w:rPr>
        <w:t xml:space="preserve">ont tenté de fuir et </w:t>
      </w:r>
      <w:r w:rsidRPr="002F59EE">
        <w:rPr>
          <w:rFonts w:asciiTheme="majorHAnsi" w:hAnsiTheme="majorHAnsi" w:cstheme="majorHAnsi"/>
          <w:sz w:val="24"/>
          <w:szCs w:val="24"/>
        </w:rPr>
        <w:t xml:space="preserve">les ADF-NALU </w:t>
      </w:r>
      <w:r>
        <w:rPr>
          <w:rFonts w:asciiTheme="majorHAnsi" w:hAnsiTheme="majorHAnsi" w:cstheme="majorHAnsi"/>
          <w:sz w:val="24"/>
          <w:szCs w:val="24"/>
        </w:rPr>
        <w:t xml:space="preserve">les ont retrouvés et elles ont été tuées à l’instant. Avant d’être tuées, elles ont fait deux jours dans les mains des agresseurs. Quelques jours après j’ai retrouvé cet ami dans la cité et c’est là qu’il me racontât comment sa mère et sa sœur ont été tuées. </w:t>
      </w:r>
      <w:r w:rsidRPr="0077373C">
        <w:rPr>
          <w:rFonts w:asciiTheme="majorHAnsi" w:hAnsiTheme="majorHAnsi" w:cstheme="majorHAnsi"/>
          <w:i/>
          <w:sz w:val="24"/>
          <w:szCs w:val="24"/>
        </w:rPr>
        <w:t>« On entendait leurs cris avec toutes les violences vécues par ces agresseurs »</w:t>
      </w:r>
      <w:r>
        <w:rPr>
          <w:rFonts w:asciiTheme="majorHAnsi" w:hAnsiTheme="majorHAnsi" w:cstheme="majorHAnsi"/>
          <w:sz w:val="24"/>
          <w:szCs w:val="24"/>
        </w:rPr>
        <w:t>. 2 jours après son père et lui avaient aussi fui dans</w:t>
      </w:r>
      <w:r w:rsidRPr="002F59EE">
        <w:rPr>
          <w:rFonts w:asciiTheme="majorHAnsi" w:hAnsiTheme="majorHAnsi" w:cstheme="majorHAnsi"/>
          <w:sz w:val="24"/>
          <w:szCs w:val="24"/>
        </w:rPr>
        <w:t xml:space="preserve"> la forêt</w:t>
      </w:r>
      <w:r>
        <w:rPr>
          <w:rFonts w:asciiTheme="majorHAnsi" w:hAnsiTheme="majorHAnsi" w:cstheme="majorHAnsi"/>
          <w:sz w:val="24"/>
          <w:szCs w:val="24"/>
        </w:rPr>
        <w:t xml:space="preserve"> et se sont </w:t>
      </w:r>
      <w:r w:rsidRPr="002F59EE">
        <w:rPr>
          <w:rFonts w:asciiTheme="majorHAnsi" w:hAnsiTheme="majorHAnsi" w:cstheme="majorHAnsi"/>
          <w:sz w:val="24"/>
          <w:szCs w:val="24"/>
        </w:rPr>
        <w:lastRenderedPageBreak/>
        <w:t>retrouvé</w:t>
      </w:r>
      <w:r>
        <w:rPr>
          <w:rFonts w:asciiTheme="majorHAnsi" w:hAnsiTheme="majorHAnsi" w:cstheme="majorHAnsi"/>
          <w:sz w:val="24"/>
          <w:szCs w:val="24"/>
        </w:rPr>
        <w:t>s</w:t>
      </w:r>
      <w:r w:rsidRPr="002F59EE">
        <w:rPr>
          <w:rFonts w:asciiTheme="majorHAnsi" w:hAnsiTheme="majorHAnsi" w:cstheme="majorHAnsi"/>
          <w:sz w:val="24"/>
          <w:szCs w:val="24"/>
        </w:rPr>
        <w:t xml:space="preserve"> à Beni. </w:t>
      </w:r>
      <w:r>
        <w:rPr>
          <w:rFonts w:asciiTheme="majorHAnsi" w:hAnsiTheme="majorHAnsi" w:cstheme="majorHAnsi"/>
          <w:sz w:val="24"/>
          <w:szCs w:val="24"/>
        </w:rPr>
        <w:t xml:space="preserve">Notre mode de vie dès lors est très compliqué. </w:t>
      </w:r>
      <w:r w:rsidRPr="002F59EE">
        <w:rPr>
          <w:rFonts w:asciiTheme="majorHAnsi" w:hAnsiTheme="majorHAnsi" w:cstheme="majorHAnsi"/>
          <w:sz w:val="24"/>
          <w:szCs w:val="24"/>
        </w:rPr>
        <w:t>On se débrouille pour manger. J’ai 22 ans. C’est pénible maintenant j’apprends la coupe et couture.</w:t>
      </w:r>
    </w:p>
    <w:p w14:paraId="32BDDFB7" w14:textId="77777777" w:rsidR="00401B4E" w:rsidRPr="00476830" w:rsidRDefault="00401B4E" w:rsidP="00401B4E">
      <w:pPr>
        <w:pStyle w:val="Paragraphedeliste"/>
        <w:numPr>
          <w:ilvl w:val="0"/>
          <w:numId w:val="4"/>
        </w:numPr>
        <w:spacing w:line="276" w:lineRule="auto"/>
        <w:jc w:val="both"/>
        <w:rPr>
          <w:rFonts w:asciiTheme="majorHAnsi" w:hAnsiTheme="majorHAnsi" w:cstheme="majorHAnsi"/>
          <w:b/>
          <w:sz w:val="24"/>
          <w:szCs w:val="24"/>
        </w:rPr>
      </w:pPr>
      <w:r w:rsidRPr="00476830">
        <w:rPr>
          <w:rFonts w:asciiTheme="majorHAnsi" w:hAnsiTheme="majorHAnsi" w:cstheme="majorHAnsi"/>
          <w:b/>
          <w:sz w:val="24"/>
          <w:szCs w:val="24"/>
        </w:rPr>
        <w:t xml:space="preserve">Personne anonyme </w:t>
      </w:r>
    </w:p>
    <w:p w14:paraId="393C45B9" w14:textId="77777777" w:rsidR="00401B4E" w:rsidRPr="00476830" w:rsidRDefault="00401B4E" w:rsidP="00401B4E">
      <w:pPr>
        <w:spacing w:line="276" w:lineRule="auto"/>
        <w:jc w:val="both"/>
        <w:rPr>
          <w:rFonts w:asciiTheme="majorHAnsi" w:hAnsiTheme="majorHAnsi" w:cstheme="majorHAnsi"/>
          <w:sz w:val="24"/>
          <w:szCs w:val="24"/>
        </w:rPr>
      </w:pPr>
      <w:r w:rsidRPr="00476830">
        <w:rPr>
          <w:rFonts w:asciiTheme="majorHAnsi" w:hAnsiTheme="majorHAnsi" w:cstheme="majorHAnsi"/>
          <w:sz w:val="24"/>
          <w:szCs w:val="24"/>
        </w:rPr>
        <w:t xml:space="preserve">C’était des </w:t>
      </w:r>
      <w:r>
        <w:rPr>
          <w:rFonts w:asciiTheme="majorHAnsi" w:hAnsiTheme="majorHAnsi" w:cstheme="majorHAnsi"/>
          <w:sz w:val="24"/>
          <w:szCs w:val="24"/>
        </w:rPr>
        <w:t xml:space="preserve">ADF </w:t>
      </w:r>
      <w:r w:rsidRPr="00476830">
        <w:rPr>
          <w:rFonts w:asciiTheme="majorHAnsi" w:hAnsiTheme="majorHAnsi" w:cstheme="majorHAnsi"/>
          <w:sz w:val="24"/>
          <w:szCs w:val="24"/>
        </w:rPr>
        <w:t>NALU qui nous avaient emporté le 25/03/2025 à NYALEKE</w:t>
      </w:r>
      <w:r>
        <w:rPr>
          <w:rFonts w:asciiTheme="majorHAnsi" w:hAnsiTheme="majorHAnsi" w:cstheme="majorHAnsi"/>
          <w:sz w:val="24"/>
          <w:szCs w:val="24"/>
        </w:rPr>
        <w:t xml:space="preserve">. </w:t>
      </w:r>
      <w:r w:rsidRPr="00476830">
        <w:rPr>
          <w:rFonts w:asciiTheme="majorHAnsi" w:hAnsiTheme="majorHAnsi" w:cstheme="majorHAnsi"/>
          <w:sz w:val="24"/>
          <w:szCs w:val="24"/>
        </w:rPr>
        <w:t xml:space="preserve">J’étais là pour bruler les braises. Ils étaient 7. Ils ne touchaient pas les femmes mais tuaient et faire transporter les bagages. J’habitais avant en oriental : IDOV, puis on a fui à </w:t>
      </w:r>
      <w:proofErr w:type="spellStart"/>
      <w:r w:rsidRPr="00476830">
        <w:rPr>
          <w:rFonts w:asciiTheme="majorHAnsi" w:hAnsiTheme="majorHAnsi" w:cstheme="majorHAnsi"/>
          <w:sz w:val="24"/>
          <w:szCs w:val="24"/>
        </w:rPr>
        <w:t>Butembo</w:t>
      </w:r>
      <w:proofErr w:type="spellEnd"/>
      <w:r w:rsidRPr="00476830">
        <w:rPr>
          <w:rFonts w:asciiTheme="majorHAnsi" w:hAnsiTheme="majorHAnsi" w:cstheme="majorHAnsi"/>
          <w:sz w:val="24"/>
          <w:szCs w:val="24"/>
        </w:rPr>
        <w:t>, vu la vie difficile on a du migré à MANGOLIO, un</w:t>
      </w:r>
      <w:r>
        <w:rPr>
          <w:rFonts w:asciiTheme="majorHAnsi" w:hAnsiTheme="majorHAnsi" w:cstheme="majorHAnsi"/>
          <w:sz w:val="24"/>
          <w:szCs w:val="24"/>
        </w:rPr>
        <w:t>e année après la guerre a surgi</w:t>
      </w:r>
      <w:r w:rsidRPr="00476830">
        <w:rPr>
          <w:rFonts w:asciiTheme="majorHAnsi" w:hAnsiTheme="majorHAnsi" w:cstheme="majorHAnsi"/>
          <w:sz w:val="24"/>
          <w:szCs w:val="24"/>
        </w:rPr>
        <w:t xml:space="preserve"> de nouveau puis notre g</w:t>
      </w:r>
      <w:r>
        <w:rPr>
          <w:rFonts w:asciiTheme="majorHAnsi" w:hAnsiTheme="majorHAnsi" w:cstheme="majorHAnsi"/>
          <w:sz w:val="24"/>
          <w:szCs w:val="24"/>
        </w:rPr>
        <w:t>rand père maternelle nous a ramen</w:t>
      </w:r>
      <w:r w:rsidRPr="00476830">
        <w:rPr>
          <w:rFonts w:asciiTheme="majorHAnsi" w:hAnsiTheme="majorHAnsi" w:cstheme="majorHAnsi"/>
          <w:sz w:val="24"/>
          <w:szCs w:val="24"/>
        </w:rPr>
        <w:t>é  à Beni. C’est là qu’on a commencé à faire les braises pour survivre. J’étais alors au four des braises quand ils m’ont surpris et amené dans la forêt. TIKETIKE on s’est retrouvé à 10 mais 7 sont morts en chemin. On transportait leur provision et on n’avait pas droit à la fatigue et  si tu te fatiguais, on te tuait puis on  répartissait  les bagages de ceux qui sont tués à nouveau à ceux qui restent et la charge s’ajoutait.  Puis ils ont exigé des rançons à nos familles pour nous libérer. Ils nous tendaient des téléphones pour appeler les membres de nos familles. On a donné 500 dollars d’abord pour ne pas me tuer après 3 jours on a demandé encore 500, c’est là que j’ai été libérée. On était 6 personnes libérées au même moment. A notre retour on nous a amené au TD (bureau de renseignement), puis à la société civile pour nous écouter, puis à la maison</w:t>
      </w:r>
      <w:r>
        <w:rPr>
          <w:rFonts w:asciiTheme="majorHAnsi" w:hAnsiTheme="majorHAnsi" w:cstheme="majorHAnsi"/>
          <w:sz w:val="24"/>
          <w:szCs w:val="24"/>
        </w:rPr>
        <w:t>.</w:t>
      </w:r>
      <w:r w:rsidRPr="00476830">
        <w:rPr>
          <w:rFonts w:asciiTheme="majorHAnsi" w:hAnsiTheme="majorHAnsi" w:cstheme="majorHAnsi"/>
          <w:sz w:val="24"/>
          <w:szCs w:val="24"/>
        </w:rPr>
        <w:t xml:space="preserve"> Actuellement nous vivons, pas de moyen pour vivre en ville et on ne peut plus exploiter les champs. </w:t>
      </w:r>
    </w:p>
    <w:p w14:paraId="584BA6AB" w14:textId="77777777" w:rsidR="00401B4E" w:rsidRPr="002F59EE" w:rsidRDefault="00401B4E" w:rsidP="00401B4E">
      <w:pPr>
        <w:pStyle w:val="Paragraphedeliste"/>
        <w:numPr>
          <w:ilvl w:val="0"/>
          <w:numId w:val="4"/>
        </w:numPr>
        <w:jc w:val="both"/>
        <w:rPr>
          <w:rFonts w:asciiTheme="majorHAnsi" w:hAnsiTheme="majorHAnsi" w:cstheme="majorHAnsi"/>
          <w:sz w:val="24"/>
          <w:szCs w:val="24"/>
        </w:rPr>
      </w:pPr>
      <w:r w:rsidRPr="002F59EE">
        <w:rPr>
          <w:rFonts w:asciiTheme="majorHAnsi" w:hAnsiTheme="majorHAnsi" w:cstheme="majorHAnsi"/>
          <w:b/>
          <w:sz w:val="24"/>
          <w:szCs w:val="24"/>
        </w:rPr>
        <w:t>Monsieur Pépin PALUKU</w:t>
      </w:r>
      <w:r w:rsidRPr="002F59EE">
        <w:rPr>
          <w:rFonts w:asciiTheme="majorHAnsi" w:hAnsiTheme="majorHAnsi" w:cstheme="majorHAnsi"/>
          <w:sz w:val="24"/>
          <w:szCs w:val="24"/>
        </w:rPr>
        <w:t>, président urba</w:t>
      </w:r>
      <w:r>
        <w:rPr>
          <w:rFonts w:asciiTheme="majorHAnsi" w:hAnsiTheme="majorHAnsi" w:cstheme="majorHAnsi"/>
          <w:sz w:val="24"/>
          <w:szCs w:val="24"/>
        </w:rPr>
        <w:t>in de la société civile de Beni</w:t>
      </w:r>
    </w:p>
    <w:p w14:paraId="6945CD81" w14:textId="77777777" w:rsidR="00401B4E" w:rsidRPr="003B1D41" w:rsidRDefault="00401B4E" w:rsidP="00401B4E">
      <w:pPr>
        <w:jc w:val="both"/>
        <w:rPr>
          <w:rFonts w:asciiTheme="majorHAnsi" w:hAnsiTheme="majorHAnsi" w:cstheme="majorHAnsi"/>
          <w:sz w:val="24"/>
          <w:szCs w:val="24"/>
        </w:rPr>
      </w:pPr>
      <w:r>
        <w:rPr>
          <w:rFonts w:asciiTheme="majorHAnsi" w:hAnsiTheme="majorHAnsi" w:cstheme="majorHAnsi"/>
          <w:sz w:val="24"/>
          <w:szCs w:val="24"/>
        </w:rPr>
        <w:lastRenderedPageBreak/>
        <w:t>L</w:t>
      </w:r>
      <w:r w:rsidRPr="003B1D41">
        <w:rPr>
          <w:rFonts w:asciiTheme="majorHAnsi" w:hAnsiTheme="majorHAnsi" w:cstheme="majorHAnsi"/>
          <w:sz w:val="24"/>
          <w:szCs w:val="24"/>
        </w:rPr>
        <w:t>es acteurs de la société civile de BENI travaillent dans un contexte de traumatisme, caractérisé par les tueries, les enlèvements, les massacres et guerres répétitives, impliquant les ANF-NALU (Armée Nationale pour la Libération de l’Ouganda) ainsi que certains groupes armés locaux qui se sont multipliés au fil du temps. Ces évènements malheureux ont visé les membres des diverses communautés se trouvant dans la région où plusieurs membres des organisations de la société civile ont perdu la vie, d’autres enlevés et amenés à une destination inconnue. D’autres ont été parfois la cible des services de sécurité, accusés d’une collaboration avec les ADF. Il est à noter que les confessions religieuses n’ont pas été épargnées. En effet, certains prêtres, pasteurs et fidèles ont été enlevés et d’autres tués cruellement en plein culte par les assaillants.</w:t>
      </w:r>
    </w:p>
    <w:p w14:paraId="35E9B078" w14:textId="77777777" w:rsidR="00401B4E" w:rsidRDefault="00401B4E" w:rsidP="00401B4E">
      <w:pPr>
        <w:pStyle w:val="Paragraphedeliste"/>
        <w:numPr>
          <w:ilvl w:val="0"/>
          <w:numId w:val="4"/>
        </w:numPr>
        <w:jc w:val="both"/>
        <w:rPr>
          <w:rFonts w:asciiTheme="majorHAnsi" w:hAnsiTheme="majorHAnsi" w:cstheme="majorHAnsi"/>
          <w:sz w:val="24"/>
          <w:szCs w:val="24"/>
        </w:rPr>
      </w:pPr>
      <w:r w:rsidRPr="003B1D41">
        <w:rPr>
          <w:rFonts w:asciiTheme="majorHAnsi" w:hAnsiTheme="majorHAnsi" w:cstheme="majorHAnsi"/>
          <w:b/>
          <w:sz w:val="24"/>
          <w:szCs w:val="24"/>
        </w:rPr>
        <w:t>Me TUDI NTUMBA Diane,</w:t>
      </w:r>
      <w:r w:rsidRPr="002F59EE">
        <w:rPr>
          <w:rFonts w:asciiTheme="majorHAnsi" w:hAnsiTheme="majorHAnsi" w:cstheme="majorHAnsi"/>
          <w:sz w:val="24"/>
          <w:szCs w:val="24"/>
        </w:rPr>
        <w:t xml:space="preserve"> </w:t>
      </w:r>
      <w:r>
        <w:rPr>
          <w:rFonts w:asciiTheme="majorHAnsi" w:hAnsiTheme="majorHAnsi" w:cstheme="majorHAnsi"/>
          <w:sz w:val="24"/>
          <w:szCs w:val="24"/>
        </w:rPr>
        <w:t>de la dynamique des femmes</w:t>
      </w:r>
    </w:p>
    <w:p w14:paraId="6123C6EE" w14:textId="77777777" w:rsidR="00401B4E" w:rsidRPr="003B1D41" w:rsidRDefault="00401B4E" w:rsidP="00401B4E">
      <w:pPr>
        <w:jc w:val="both"/>
        <w:rPr>
          <w:rFonts w:asciiTheme="majorHAnsi" w:hAnsiTheme="majorHAnsi" w:cstheme="majorHAnsi"/>
          <w:sz w:val="24"/>
          <w:szCs w:val="24"/>
        </w:rPr>
      </w:pPr>
      <w:r>
        <w:rPr>
          <w:rFonts w:asciiTheme="majorHAnsi" w:hAnsiTheme="majorHAnsi" w:cstheme="majorHAnsi"/>
          <w:sz w:val="24"/>
          <w:szCs w:val="24"/>
        </w:rPr>
        <w:t>C</w:t>
      </w:r>
      <w:r w:rsidRPr="003B1D41">
        <w:rPr>
          <w:rFonts w:asciiTheme="majorHAnsi" w:hAnsiTheme="majorHAnsi" w:cstheme="majorHAnsi"/>
          <w:sz w:val="24"/>
          <w:szCs w:val="24"/>
        </w:rPr>
        <w:t xml:space="preserve">es affres sont causées principalement par les ADF-NALU d’origine Ougandaise qui se sont installés dans le secteur de </w:t>
      </w:r>
      <w:proofErr w:type="spellStart"/>
      <w:r w:rsidRPr="003B1D41">
        <w:rPr>
          <w:rFonts w:asciiTheme="majorHAnsi" w:hAnsiTheme="majorHAnsi" w:cstheme="majorHAnsi"/>
          <w:sz w:val="24"/>
          <w:szCs w:val="24"/>
        </w:rPr>
        <w:t>Rwenzori</w:t>
      </w:r>
      <w:proofErr w:type="spellEnd"/>
      <w:r w:rsidRPr="003B1D41">
        <w:rPr>
          <w:rFonts w:asciiTheme="majorHAnsi" w:hAnsiTheme="majorHAnsi" w:cstheme="majorHAnsi"/>
          <w:sz w:val="24"/>
          <w:szCs w:val="24"/>
        </w:rPr>
        <w:t>, à Beni vers les années 1990. Ces rebelles ougandais ont été butés aux difficultés financières jusqu’à s’en prendre aux paisibles populations, ils pillent leurs biens et exploitent</w:t>
      </w:r>
      <w:r>
        <w:rPr>
          <w:rFonts w:asciiTheme="majorHAnsi" w:hAnsiTheme="majorHAnsi" w:cstheme="majorHAnsi"/>
          <w:sz w:val="24"/>
          <w:szCs w:val="24"/>
        </w:rPr>
        <w:t xml:space="preserve"> leurs champs, les </w:t>
      </w:r>
      <w:proofErr w:type="spellStart"/>
      <w:r>
        <w:rPr>
          <w:rFonts w:asciiTheme="majorHAnsi" w:hAnsiTheme="majorHAnsi" w:cstheme="majorHAnsi"/>
          <w:sz w:val="24"/>
          <w:szCs w:val="24"/>
        </w:rPr>
        <w:t>enlevent</w:t>
      </w:r>
      <w:proofErr w:type="spellEnd"/>
      <w:r w:rsidRPr="003B1D41">
        <w:rPr>
          <w:rFonts w:asciiTheme="majorHAnsi" w:hAnsiTheme="majorHAnsi" w:cstheme="majorHAnsi"/>
          <w:sz w:val="24"/>
          <w:szCs w:val="24"/>
        </w:rPr>
        <w:t xml:space="preserve"> en vue de leur ravitaillement. Ainsi, vers les années 2013-2014, les crimes commis par les ADF ont pris une ampleur très inquiétante. Ces derniers commencent même à atteindre la ville de Beni pour piller et tuer les personnes ciblées par machette, fusillades, incendies de maisons, enlèvements.  On a enregistré plusieurs cas de braquages des véhicules sur la route </w:t>
      </w:r>
      <w:proofErr w:type="spellStart"/>
      <w:r w:rsidRPr="003B1D41">
        <w:rPr>
          <w:rFonts w:asciiTheme="majorHAnsi" w:hAnsiTheme="majorHAnsi" w:cstheme="majorHAnsi"/>
          <w:sz w:val="24"/>
          <w:szCs w:val="24"/>
        </w:rPr>
        <w:t>Kasindi</w:t>
      </w:r>
      <w:proofErr w:type="spellEnd"/>
      <w:r w:rsidRPr="003B1D41">
        <w:rPr>
          <w:rFonts w:asciiTheme="majorHAnsi" w:hAnsiTheme="majorHAnsi" w:cstheme="majorHAnsi"/>
          <w:sz w:val="24"/>
          <w:szCs w:val="24"/>
        </w:rPr>
        <w:t xml:space="preserve">-Beni, passant par des pillages des structures de santé, des églises, des </w:t>
      </w:r>
      <w:r w:rsidRPr="003B1D41">
        <w:rPr>
          <w:rFonts w:asciiTheme="majorHAnsi" w:hAnsiTheme="majorHAnsi" w:cstheme="majorHAnsi"/>
          <w:sz w:val="24"/>
          <w:szCs w:val="24"/>
        </w:rPr>
        <w:lastRenderedPageBreak/>
        <w:t>maisons. Des m</w:t>
      </w:r>
      <w:r>
        <w:rPr>
          <w:rFonts w:asciiTheme="majorHAnsi" w:hAnsiTheme="majorHAnsi" w:cstheme="majorHAnsi"/>
          <w:sz w:val="24"/>
          <w:szCs w:val="24"/>
        </w:rPr>
        <w:t>illiers de personnes ont perdu</w:t>
      </w:r>
      <w:r w:rsidRPr="003B1D41">
        <w:rPr>
          <w:rFonts w:asciiTheme="majorHAnsi" w:hAnsiTheme="majorHAnsi" w:cstheme="majorHAnsi"/>
          <w:sz w:val="24"/>
          <w:szCs w:val="24"/>
        </w:rPr>
        <w:t xml:space="preserve"> la vie pendant ces attaques, hommes, femmes et enfants mutilés et certains villages dépeuplés cas de MANGOBO. Les casques bleus de l’ONU n’ont pas été épargnés dans ces attaques. Une dizaine a trouvé la mort à Beni pendant cette période.</w:t>
      </w:r>
    </w:p>
    <w:p w14:paraId="34938269" w14:textId="77777777" w:rsidR="00401B4E" w:rsidRPr="005F5066" w:rsidRDefault="00401B4E" w:rsidP="00401B4E">
      <w:pPr>
        <w:pStyle w:val="Paragraphedeliste"/>
        <w:numPr>
          <w:ilvl w:val="0"/>
          <w:numId w:val="4"/>
        </w:numPr>
        <w:jc w:val="both"/>
        <w:rPr>
          <w:rFonts w:asciiTheme="majorHAnsi" w:hAnsiTheme="majorHAnsi" w:cstheme="majorHAnsi"/>
          <w:b/>
          <w:sz w:val="24"/>
          <w:szCs w:val="24"/>
        </w:rPr>
      </w:pPr>
      <w:r w:rsidRPr="005F5066">
        <w:rPr>
          <w:rFonts w:asciiTheme="majorHAnsi" w:hAnsiTheme="majorHAnsi" w:cstheme="majorHAnsi"/>
          <w:b/>
          <w:sz w:val="24"/>
          <w:szCs w:val="24"/>
        </w:rPr>
        <w:t>Mme FAILA KATALIKO/AVSD (</w:t>
      </w:r>
      <w:r w:rsidRPr="005F5066">
        <w:rPr>
          <w:rFonts w:asciiTheme="majorHAnsi" w:hAnsiTheme="majorHAnsi" w:cstheme="majorHAnsi"/>
          <w:sz w:val="24"/>
          <w:szCs w:val="24"/>
        </w:rPr>
        <w:t>r</w:t>
      </w:r>
      <w:r w:rsidRPr="005F5066">
        <w:rPr>
          <w:rFonts w:asciiTheme="majorHAnsi" w:hAnsiTheme="majorHAnsi" w:cstheme="majorHAnsi"/>
          <w:b/>
          <w:sz w:val="24"/>
          <w:szCs w:val="24"/>
        </w:rPr>
        <w:t>esponsable d’une ONG qui prend en charge les victimes)</w:t>
      </w:r>
    </w:p>
    <w:p w14:paraId="19FEC9D8" w14:textId="77777777" w:rsidR="00401B4E" w:rsidRPr="002F59EE" w:rsidRDefault="00401B4E" w:rsidP="00401B4E">
      <w:pPr>
        <w:ind w:left="360"/>
        <w:jc w:val="both"/>
        <w:rPr>
          <w:rFonts w:asciiTheme="majorHAnsi" w:hAnsiTheme="majorHAnsi" w:cstheme="majorHAnsi"/>
          <w:sz w:val="24"/>
          <w:szCs w:val="24"/>
        </w:rPr>
      </w:pPr>
      <w:r>
        <w:rPr>
          <w:rFonts w:asciiTheme="majorHAnsi" w:hAnsiTheme="majorHAnsi" w:cstheme="majorHAnsi"/>
          <w:sz w:val="24"/>
          <w:szCs w:val="24"/>
        </w:rPr>
        <w:t xml:space="preserve">Nous avons reçu </w:t>
      </w:r>
      <w:r w:rsidRPr="005F5066">
        <w:rPr>
          <w:rFonts w:asciiTheme="majorHAnsi" w:hAnsiTheme="majorHAnsi" w:cstheme="majorHAnsi"/>
          <w:sz w:val="24"/>
          <w:szCs w:val="24"/>
        </w:rPr>
        <w:t xml:space="preserve">une fille qui a été enlevée, violée par 4 ADF-NALU et en est tombée enceinte. Au retour dans la communauté elle a bénéficié des sessions de counseling qui lui ont permises à garder la grossesse jusqu’ à l’accouchement. Après accouchement s’est posé la question de comment nommer l’enfant né.  On l’a encouragé </w:t>
      </w:r>
      <w:bookmarkStart w:id="0" w:name="_GoBack"/>
      <w:r w:rsidRPr="005F5066">
        <w:rPr>
          <w:rFonts w:asciiTheme="majorHAnsi" w:hAnsiTheme="majorHAnsi" w:cstheme="majorHAnsi"/>
          <w:sz w:val="24"/>
          <w:szCs w:val="24"/>
        </w:rPr>
        <w:t xml:space="preserve">de nouveau à  accepter cet enfant et lui </w:t>
      </w:r>
      <w:bookmarkEnd w:id="0"/>
      <w:r w:rsidRPr="005F5066">
        <w:rPr>
          <w:rFonts w:asciiTheme="majorHAnsi" w:hAnsiTheme="majorHAnsi" w:cstheme="majorHAnsi"/>
          <w:sz w:val="24"/>
          <w:szCs w:val="24"/>
        </w:rPr>
        <w:t>a proposé une série des noms « </w:t>
      </w:r>
      <w:proofErr w:type="spellStart"/>
      <w:r w:rsidRPr="005F5066">
        <w:rPr>
          <w:rFonts w:asciiTheme="majorHAnsi" w:hAnsiTheme="majorHAnsi" w:cstheme="majorHAnsi"/>
          <w:sz w:val="24"/>
          <w:szCs w:val="24"/>
        </w:rPr>
        <w:t>Nande</w:t>
      </w:r>
      <w:proofErr w:type="spellEnd"/>
      <w:r w:rsidRPr="005F5066">
        <w:rPr>
          <w:rFonts w:asciiTheme="majorHAnsi" w:hAnsiTheme="majorHAnsi" w:cstheme="majorHAnsi"/>
          <w:sz w:val="24"/>
          <w:szCs w:val="24"/>
        </w:rPr>
        <w:t xml:space="preserve"> » comme ils se répètent elle en a choisi elle-même 2 plus un autre qui signifie Amour.  Actuellement l’enfant a grandi il </w:t>
      </w:r>
      <w:proofErr w:type="gramStart"/>
      <w:r w:rsidRPr="005F5066">
        <w:rPr>
          <w:rFonts w:asciiTheme="majorHAnsi" w:hAnsiTheme="majorHAnsi" w:cstheme="majorHAnsi"/>
          <w:sz w:val="24"/>
          <w:szCs w:val="24"/>
        </w:rPr>
        <w:t>a</w:t>
      </w:r>
      <w:proofErr w:type="gramEnd"/>
      <w:r w:rsidRPr="005F5066">
        <w:rPr>
          <w:rFonts w:asciiTheme="majorHAnsi" w:hAnsiTheme="majorHAnsi" w:cstheme="majorHAnsi"/>
          <w:sz w:val="24"/>
          <w:szCs w:val="24"/>
        </w:rPr>
        <w:t xml:space="preserve"> 8 ans et il étudie comme les autres pendant que la mère est encadrée dans les activités d’autonomisation financière. Nous pensons que si ces victimes sont encadrées et accompagnées vers l’indépendance financière elles peuvent  oublier tant soit peu leurs peines. Un autre cas est celui d’une femme qui était surprise au champ avec son mari et  ses 2 filles et son jeune garçon. On a tué son mari et ses 2 filles. Elle  et son fils amenés dans la forêt. Après avoir subits des violations elle a été affectée à un commandant pour épouse et son enfant comme garde du même commandant. Plus tard  les rebelles </w:t>
      </w:r>
      <w:r>
        <w:rPr>
          <w:rFonts w:asciiTheme="majorHAnsi" w:hAnsiTheme="majorHAnsi" w:cstheme="majorHAnsi"/>
          <w:sz w:val="24"/>
          <w:szCs w:val="24"/>
        </w:rPr>
        <w:t>ont été surpris par une attaque</w:t>
      </w:r>
      <w:r w:rsidRPr="005F5066">
        <w:rPr>
          <w:rFonts w:asciiTheme="majorHAnsi" w:hAnsiTheme="majorHAnsi" w:cstheme="majorHAnsi"/>
          <w:sz w:val="24"/>
          <w:szCs w:val="24"/>
        </w:rPr>
        <w:t xml:space="preserve"> du gouvernement « drone » qui </w:t>
      </w:r>
      <w:r w:rsidRPr="005F5066">
        <w:rPr>
          <w:rFonts w:asciiTheme="majorHAnsi" w:hAnsiTheme="majorHAnsi" w:cstheme="majorHAnsi"/>
          <w:sz w:val="24"/>
          <w:szCs w:val="24"/>
        </w:rPr>
        <w:lastRenderedPageBreak/>
        <w:t>a causé une dispersion sauve qui peut, la maman partie de son côté et le garçon de l’autre elle s’est sauvée jusqu’à regagner la cité de Beni. Entre temps en fuyant on lui dira que son enfant était mort fusillé ne sachant pas qu’il s’était également échappé jusqu’en Uganda. 3 ans après s</w:t>
      </w:r>
      <w:r>
        <w:rPr>
          <w:rFonts w:asciiTheme="majorHAnsi" w:hAnsiTheme="majorHAnsi" w:cstheme="majorHAnsi"/>
          <w:sz w:val="24"/>
          <w:szCs w:val="24"/>
        </w:rPr>
        <w:t xml:space="preserve">on fils regagne aussi la cité, </w:t>
      </w:r>
      <w:r w:rsidRPr="005F5066">
        <w:rPr>
          <w:rFonts w:asciiTheme="majorHAnsi" w:hAnsiTheme="majorHAnsi" w:cstheme="majorHAnsi"/>
          <w:sz w:val="24"/>
          <w:szCs w:val="24"/>
        </w:rPr>
        <w:t xml:space="preserve">après investigation on se rend compte que c’est le fils de cette femme malheureusement la femme a catégoriquement nier qu’elle ne le reconnait pas mais le garçon lui l’a reconnu pour mère. Toujours difficile de le réintégrer dans la famille reconstituée. </w:t>
      </w:r>
      <w:r>
        <w:rPr>
          <w:rFonts w:asciiTheme="majorHAnsi" w:hAnsiTheme="majorHAnsi" w:cstheme="majorHAnsi"/>
          <w:sz w:val="24"/>
          <w:szCs w:val="24"/>
        </w:rPr>
        <w:t>Le dernier</w:t>
      </w:r>
      <w:r w:rsidRPr="002F59EE">
        <w:rPr>
          <w:rFonts w:asciiTheme="majorHAnsi" w:hAnsiTheme="majorHAnsi" w:cstheme="majorHAnsi"/>
          <w:sz w:val="24"/>
          <w:szCs w:val="24"/>
        </w:rPr>
        <w:t xml:space="preserve"> cas c’est un jeune de 17 ans, qui était emporté. A son arrivée dans </w:t>
      </w:r>
      <w:proofErr w:type="spellStart"/>
      <w:r w:rsidRPr="002F59EE">
        <w:rPr>
          <w:rFonts w:asciiTheme="majorHAnsi" w:hAnsiTheme="majorHAnsi" w:cstheme="majorHAnsi"/>
          <w:sz w:val="24"/>
          <w:szCs w:val="24"/>
        </w:rPr>
        <w:t>dans</w:t>
      </w:r>
      <w:proofErr w:type="spellEnd"/>
      <w:r w:rsidRPr="002F59EE">
        <w:rPr>
          <w:rFonts w:asciiTheme="majorHAnsi" w:hAnsiTheme="majorHAnsi" w:cstheme="majorHAnsi"/>
          <w:sz w:val="24"/>
          <w:szCs w:val="24"/>
        </w:rPr>
        <w:t xml:space="preserve"> la cité on a fait des investigations pour retracer sa famille pour trouver son refuge et a été encadré dans un centre de formation professionnelle, malheure</w:t>
      </w:r>
      <w:r>
        <w:rPr>
          <w:rFonts w:asciiTheme="majorHAnsi" w:hAnsiTheme="majorHAnsi" w:cstheme="majorHAnsi"/>
          <w:sz w:val="24"/>
          <w:szCs w:val="24"/>
        </w:rPr>
        <w:t>usement 3 mois après  il a été inquiété</w:t>
      </w:r>
      <w:r w:rsidRPr="002F59EE">
        <w:rPr>
          <w:rFonts w:asciiTheme="majorHAnsi" w:hAnsiTheme="majorHAnsi" w:cstheme="majorHAnsi"/>
          <w:sz w:val="24"/>
          <w:szCs w:val="24"/>
        </w:rPr>
        <w:t xml:space="preserve"> en cours de route comme quoi il avait fui croyant qu’on ne le retrouve</w:t>
      </w:r>
      <w:r>
        <w:rPr>
          <w:rFonts w:asciiTheme="majorHAnsi" w:hAnsiTheme="majorHAnsi" w:cstheme="majorHAnsi"/>
          <w:sz w:val="24"/>
          <w:szCs w:val="24"/>
        </w:rPr>
        <w:t>ra plus ? Nous l’avons transféré</w:t>
      </w:r>
      <w:r w:rsidRPr="002F59EE">
        <w:rPr>
          <w:rFonts w:asciiTheme="majorHAnsi" w:hAnsiTheme="majorHAnsi" w:cstheme="majorHAnsi"/>
          <w:sz w:val="24"/>
          <w:szCs w:val="24"/>
        </w:rPr>
        <w:t xml:space="preserve">  dans un autre endroit hors ville malheureusement là aussi on l’a encore repéré. Nous ne savons plus quoi faire. Le jeune est déjà traumatisé au risque d’être surpris à tout moment par les bourreaux. </w:t>
      </w:r>
    </w:p>
    <w:p w14:paraId="5E9212D2" w14:textId="77777777" w:rsidR="00401B4E" w:rsidRPr="002F59EE" w:rsidRDefault="00401B4E" w:rsidP="00401B4E">
      <w:pPr>
        <w:spacing w:line="276" w:lineRule="auto"/>
        <w:jc w:val="both"/>
        <w:rPr>
          <w:rFonts w:asciiTheme="majorHAnsi" w:hAnsiTheme="majorHAnsi" w:cstheme="majorHAnsi"/>
          <w:sz w:val="24"/>
          <w:szCs w:val="24"/>
        </w:rPr>
      </w:pPr>
    </w:p>
    <w:p w14:paraId="594D2CF7" w14:textId="77777777" w:rsidR="000A3ED0" w:rsidRDefault="000A3ED0" w:rsidP="00401B4E">
      <w:pPr>
        <w:jc w:val="center"/>
        <w:rPr>
          <w:rFonts w:asciiTheme="majorHAnsi" w:hAnsiTheme="majorHAnsi" w:cstheme="majorHAnsi"/>
          <w:sz w:val="24"/>
          <w:szCs w:val="24"/>
        </w:rPr>
      </w:pPr>
    </w:p>
    <w:sectPr w:rsidR="000A3ED0" w:rsidSect="00401B4E">
      <w:headerReference w:type="default" r:id="rId9"/>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1AEEDE" w14:textId="77777777" w:rsidR="008A08F1" w:rsidRDefault="008A08F1" w:rsidP="003B6FAD">
      <w:pPr>
        <w:spacing w:after="0" w:line="240" w:lineRule="auto"/>
      </w:pPr>
      <w:r>
        <w:separator/>
      </w:r>
    </w:p>
  </w:endnote>
  <w:endnote w:type="continuationSeparator" w:id="0">
    <w:p w14:paraId="635E2890" w14:textId="77777777" w:rsidR="008A08F1" w:rsidRDefault="008A08F1" w:rsidP="003B6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B7AE8A" w14:textId="77777777" w:rsidR="008A08F1" w:rsidRDefault="008A08F1" w:rsidP="003B6FAD">
      <w:pPr>
        <w:spacing w:after="0" w:line="240" w:lineRule="auto"/>
      </w:pPr>
      <w:r>
        <w:separator/>
      </w:r>
    </w:p>
  </w:footnote>
  <w:footnote w:type="continuationSeparator" w:id="0">
    <w:p w14:paraId="74D91080" w14:textId="77777777" w:rsidR="008A08F1" w:rsidRDefault="008A08F1" w:rsidP="003B6F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DE074" w14:textId="77777777" w:rsidR="00F64525" w:rsidRDefault="00F64525">
    <w:pPr>
      <w:pStyle w:val="En-tte"/>
    </w:pPr>
    <w:r>
      <w:rPr>
        <w:noProof/>
        <w:lang w:eastAsia="fr-FR"/>
      </w:rPr>
      <w:drawing>
        <wp:anchor distT="0" distB="0" distL="114300" distR="114300" simplePos="0" relativeHeight="251659264" behindDoc="1" locked="0" layoutInCell="1" allowOverlap="1" wp14:anchorId="342F7B7C" wp14:editId="1CA1169F">
          <wp:simplePos x="0" y="0"/>
          <wp:positionH relativeFrom="margin">
            <wp:posOffset>4218940</wp:posOffset>
          </wp:positionH>
          <wp:positionV relativeFrom="paragraph">
            <wp:posOffset>-382905</wp:posOffset>
          </wp:positionV>
          <wp:extent cx="2318385" cy="742950"/>
          <wp:effectExtent l="0" t="0" r="5715" b="0"/>
          <wp:wrapTight wrapText="bothSides">
            <wp:wrapPolygon edited="0">
              <wp:start x="0" y="0"/>
              <wp:lineTo x="0" y="21046"/>
              <wp:lineTo x="21476" y="21046"/>
              <wp:lineTo x="21476"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DC.png"/>
                  <pic:cNvPicPr/>
                </pic:nvPicPr>
                <pic:blipFill>
                  <a:blip r:embed="rId1">
                    <a:extLst>
                      <a:ext uri="{28A0092B-C50C-407E-A947-70E740481C1C}">
                        <a14:useLocalDpi xmlns:a14="http://schemas.microsoft.com/office/drawing/2010/main" val="0"/>
                      </a:ext>
                    </a:extLst>
                  </a:blip>
                  <a:stretch>
                    <a:fillRect/>
                  </a:stretch>
                </pic:blipFill>
                <pic:spPr>
                  <a:xfrm>
                    <a:off x="0" y="0"/>
                    <a:ext cx="2318385" cy="742950"/>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8240" behindDoc="1" locked="0" layoutInCell="1" allowOverlap="1" wp14:anchorId="6AED8BAE" wp14:editId="36147BB6">
          <wp:simplePos x="0" y="0"/>
          <wp:positionH relativeFrom="column">
            <wp:posOffset>-802005</wp:posOffset>
          </wp:positionH>
          <wp:positionV relativeFrom="paragraph">
            <wp:posOffset>-344805</wp:posOffset>
          </wp:positionV>
          <wp:extent cx="1524635" cy="666750"/>
          <wp:effectExtent l="0" t="0" r="0" b="0"/>
          <wp:wrapTight wrapText="bothSides">
            <wp:wrapPolygon edited="0">
              <wp:start x="13764" y="0"/>
              <wp:lineTo x="0" y="3703"/>
              <wp:lineTo x="0" y="17280"/>
              <wp:lineTo x="16733" y="19749"/>
              <wp:lineTo x="17003" y="20983"/>
              <wp:lineTo x="18622" y="20983"/>
              <wp:lineTo x="20242" y="19749"/>
              <wp:lineTo x="21051" y="15429"/>
              <wp:lineTo x="21321" y="9257"/>
              <wp:lineTo x="21321" y="3086"/>
              <wp:lineTo x="16733" y="0"/>
              <wp:lineTo x="13764"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sset 35Phins.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24635" cy="6667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00F83"/>
    <w:multiLevelType w:val="hybridMultilevel"/>
    <w:tmpl w:val="4606B7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4F52784"/>
    <w:multiLevelType w:val="hybridMultilevel"/>
    <w:tmpl w:val="5CAE164E"/>
    <w:lvl w:ilvl="0" w:tplc="E334E31A">
      <w:start w:val="1"/>
      <w:numFmt w:val="decimal"/>
      <w:lvlText w:val="%1"/>
      <w:lvlJc w:val="left"/>
      <w:pPr>
        <w:ind w:left="1141" w:hanging="360"/>
      </w:pPr>
      <w:rPr>
        <w:rFonts w:hint="default"/>
      </w:rPr>
    </w:lvl>
    <w:lvl w:ilvl="1" w:tplc="040C0019" w:tentative="1">
      <w:start w:val="1"/>
      <w:numFmt w:val="lowerLetter"/>
      <w:lvlText w:val="%2."/>
      <w:lvlJc w:val="left"/>
      <w:pPr>
        <w:ind w:left="1501" w:hanging="360"/>
      </w:pPr>
    </w:lvl>
    <w:lvl w:ilvl="2" w:tplc="040C001B" w:tentative="1">
      <w:start w:val="1"/>
      <w:numFmt w:val="lowerRoman"/>
      <w:lvlText w:val="%3."/>
      <w:lvlJc w:val="right"/>
      <w:pPr>
        <w:ind w:left="2221" w:hanging="180"/>
      </w:pPr>
    </w:lvl>
    <w:lvl w:ilvl="3" w:tplc="040C000F" w:tentative="1">
      <w:start w:val="1"/>
      <w:numFmt w:val="decimal"/>
      <w:lvlText w:val="%4."/>
      <w:lvlJc w:val="left"/>
      <w:pPr>
        <w:ind w:left="2941" w:hanging="360"/>
      </w:pPr>
    </w:lvl>
    <w:lvl w:ilvl="4" w:tplc="040C0019" w:tentative="1">
      <w:start w:val="1"/>
      <w:numFmt w:val="lowerLetter"/>
      <w:lvlText w:val="%5."/>
      <w:lvlJc w:val="left"/>
      <w:pPr>
        <w:ind w:left="3661" w:hanging="360"/>
      </w:pPr>
    </w:lvl>
    <w:lvl w:ilvl="5" w:tplc="040C001B" w:tentative="1">
      <w:start w:val="1"/>
      <w:numFmt w:val="lowerRoman"/>
      <w:lvlText w:val="%6."/>
      <w:lvlJc w:val="right"/>
      <w:pPr>
        <w:ind w:left="4381" w:hanging="180"/>
      </w:pPr>
    </w:lvl>
    <w:lvl w:ilvl="6" w:tplc="040C000F" w:tentative="1">
      <w:start w:val="1"/>
      <w:numFmt w:val="decimal"/>
      <w:lvlText w:val="%7."/>
      <w:lvlJc w:val="left"/>
      <w:pPr>
        <w:ind w:left="5101" w:hanging="360"/>
      </w:pPr>
    </w:lvl>
    <w:lvl w:ilvl="7" w:tplc="040C0019" w:tentative="1">
      <w:start w:val="1"/>
      <w:numFmt w:val="lowerLetter"/>
      <w:lvlText w:val="%8."/>
      <w:lvlJc w:val="left"/>
      <w:pPr>
        <w:ind w:left="5821" w:hanging="360"/>
      </w:pPr>
    </w:lvl>
    <w:lvl w:ilvl="8" w:tplc="040C001B" w:tentative="1">
      <w:start w:val="1"/>
      <w:numFmt w:val="lowerRoman"/>
      <w:lvlText w:val="%9."/>
      <w:lvlJc w:val="right"/>
      <w:pPr>
        <w:ind w:left="6541" w:hanging="180"/>
      </w:pPr>
    </w:lvl>
  </w:abstractNum>
  <w:abstractNum w:abstractNumId="2">
    <w:nsid w:val="1DF31F89"/>
    <w:multiLevelType w:val="hybridMultilevel"/>
    <w:tmpl w:val="4606B7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7C965B3"/>
    <w:multiLevelType w:val="hybridMultilevel"/>
    <w:tmpl w:val="6D720C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EB00A57"/>
    <w:multiLevelType w:val="hybridMultilevel"/>
    <w:tmpl w:val="5CAE164E"/>
    <w:lvl w:ilvl="0" w:tplc="E334E31A">
      <w:start w:val="1"/>
      <w:numFmt w:val="decimal"/>
      <w:lvlText w:val="%1"/>
      <w:lvlJc w:val="left"/>
      <w:pPr>
        <w:ind w:left="1141" w:hanging="360"/>
      </w:pPr>
      <w:rPr>
        <w:rFonts w:hint="default"/>
      </w:rPr>
    </w:lvl>
    <w:lvl w:ilvl="1" w:tplc="040C0019" w:tentative="1">
      <w:start w:val="1"/>
      <w:numFmt w:val="lowerLetter"/>
      <w:lvlText w:val="%2."/>
      <w:lvlJc w:val="left"/>
      <w:pPr>
        <w:ind w:left="1501" w:hanging="360"/>
      </w:pPr>
    </w:lvl>
    <w:lvl w:ilvl="2" w:tplc="040C001B" w:tentative="1">
      <w:start w:val="1"/>
      <w:numFmt w:val="lowerRoman"/>
      <w:lvlText w:val="%3."/>
      <w:lvlJc w:val="right"/>
      <w:pPr>
        <w:ind w:left="2221" w:hanging="180"/>
      </w:pPr>
    </w:lvl>
    <w:lvl w:ilvl="3" w:tplc="040C000F" w:tentative="1">
      <w:start w:val="1"/>
      <w:numFmt w:val="decimal"/>
      <w:lvlText w:val="%4."/>
      <w:lvlJc w:val="left"/>
      <w:pPr>
        <w:ind w:left="2941" w:hanging="360"/>
      </w:pPr>
    </w:lvl>
    <w:lvl w:ilvl="4" w:tplc="040C0019" w:tentative="1">
      <w:start w:val="1"/>
      <w:numFmt w:val="lowerLetter"/>
      <w:lvlText w:val="%5."/>
      <w:lvlJc w:val="left"/>
      <w:pPr>
        <w:ind w:left="3661" w:hanging="360"/>
      </w:pPr>
    </w:lvl>
    <w:lvl w:ilvl="5" w:tplc="040C001B" w:tentative="1">
      <w:start w:val="1"/>
      <w:numFmt w:val="lowerRoman"/>
      <w:lvlText w:val="%6."/>
      <w:lvlJc w:val="right"/>
      <w:pPr>
        <w:ind w:left="4381" w:hanging="180"/>
      </w:pPr>
    </w:lvl>
    <w:lvl w:ilvl="6" w:tplc="040C000F" w:tentative="1">
      <w:start w:val="1"/>
      <w:numFmt w:val="decimal"/>
      <w:lvlText w:val="%7."/>
      <w:lvlJc w:val="left"/>
      <w:pPr>
        <w:ind w:left="5101" w:hanging="360"/>
      </w:pPr>
    </w:lvl>
    <w:lvl w:ilvl="7" w:tplc="040C0019" w:tentative="1">
      <w:start w:val="1"/>
      <w:numFmt w:val="lowerLetter"/>
      <w:lvlText w:val="%8."/>
      <w:lvlJc w:val="left"/>
      <w:pPr>
        <w:ind w:left="5821" w:hanging="360"/>
      </w:pPr>
    </w:lvl>
    <w:lvl w:ilvl="8" w:tplc="040C001B" w:tentative="1">
      <w:start w:val="1"/>
      <w:numFmt w:val="lowerRoman"/>
      <w:lvlText w:val="%9."/>
      <w:lvlJc w:val="right"/>
      <w:pPr>
        <w:ind w:left="6541"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6B0"/>
    <w:rsid w:val="000041C3"/>
    <w:rsid w:val="000158B8"/>
    <w:rsid w:val="00047192"/>
    <w:rsid w:val="00073C77"/>
    <w:rsid w:val="0009748E"/>
    <w:rsid w:val="000A3ED0"/>
    <w:rsid w:val="00111CA1"/>
    <w:rsid w:val="00124F92"/>
    <w:rsid w:val="0013544A"/>
    <w:rsid w:val="00153A0F"/>
    <w:rsid w:val="00155F26"/>
    <w:rsid w:val="0015783D"/>
    <w:rsid w:val="00165972"/>
    <w:rsid w:val="00172335"/>
    <w:rsid w:val="001F39B6"/>
    <w:rsid w:val="002261B7"/>
    <w:rsid w:val="0023532D"/>
    <w:rsid w:val="002554A1"/>
    <w:rsid w:val="00273ED9"/>
    <w:rsid w:val="002878AC"/>
    <w:rsid w:val="002931AB"/>
    <w:rsid w:val="002B53BE"/>
    <w:rsid w:val="002E1097"/>
    <w:rsid w:val="00300459"/>
    <w:rsid w:val="00337EF4"/>
    <w:rsid w:val="00340CB5"/>
    <w:rsid w:val="00341C03"/>
    <w:rsid w:val="00367B64"/>
    <w:rsid w:val="003721CC"/>
    <w:rsid w:val="00393573"/>
    <w:rsid w:val="003A190A"/>
    <w:rsid w:val="003A3665"/>
    <w:rsid w:val="003B5129"/>
    <w:rsid w:val="003B6FAD"/>
    <w:rsid w:val="003D4828"/>
    <w:rsid w:val="003D7731"/>
    <w:rsid w:val="00401B4E"/>
    <w:rsid w:val="00402A8C"/>
    <w:rsid w:val="004073E0"/>
    <w:rsid w:val="00407CB5"/>
    <w:rsid w:val="00412815"/>
    <w:rsid w:val="004206C9"/>
    <w:rsid w:val="00432656"/>
    <w:rsid w:val="00440DE9"/>
    <w:rsid w:val="0044152F"/>
    <w:rsid w:val="00445CD1"/>
    <w:rsid w:val="00463D1A"/>
    <w:rsid w:val="004908B6"/>
    <w:rsid w:val="004A3E1D"/>
    <w:rsid w:val="004C6884"/>
    <w:rsid w:val="004E5D95"/>
    <w:rsid w:val="004F2687"/>
    <w:rsid w:val="00500FBF"/>
    <w:rsid w:val="00505D3F"/>
    <w:rsid w:val="00517625"/>
    <w:rsid w:val="00522F23"/>
    <w:rsid w:val="00523EB0"/>
    <w:rsid w:val="00526534"/>
    <w:rsid w:val="00530F3C"/>
    <w:rsid w:val="0053255B"/>
    <w:rsid w:val="0055698B"/>
    <w:rsid w:val="005613CE"/>
    <w:rsid w:val="00574313"/>
    <w:rsid w:val="00590A0C"/>
    <w:rsid w:val="005A69E7"/>
    <w:rsid w:val="005B0EBC"/>
    <w:rsid w:val="005B385B"/>
    <w:rsid w:val="005D5FB4"/>
    <w:rsid w:val="005E365B"/>
    <w:rsid w:val="005F359D"/>
    <w:rsid w:val="00620909"/>
    <w:rsid w:val="00631928"/>
    <w:rsid w:val="00683724"/>
    <w:rsid w:val="006B292A"/>
    <w:rsid w:val="006C2555"/>
    <w:rsid w:val="006D1618"/>
    <w:rsid w:val="006D687A"/>
    <w:rsid w:val="006D7F5A"/>
    <w:rsid w:val="007059AC"/>
    <w:rsid w:val="00714C61"/>
    <w:rsid w:val="00721C62"/>
    <w:rsid w:val="00747C54"/>
    <w:rsid w:val="00761D0F"/>
    <w:rsid w:val="00781C4D"/>
    <w:rsid w:val="007829CE"/>
    <w:rsid w:val="007A5C20"/>
    <w:rsid w:val="007C3C19"/>
    <w:rsid w:val="007D4EDC"/>
    <w:rsid w:val="007F3301"/>
    <w:rsid w:val="008109F1"/>
    <w:rsid w:val="00822E09"/>
    <w:rsid w:val="00843484"/>
    <w:rsid w:val="008A08F1"/>
    <w:rsid w:val="008C285C"/>
    <w:rsid w:val="008E5574"/>
    <w:rsid w:val="008E7E6D"/>
    <w:rsid w:val="009116CB"/>
    <w:rsid w:val="00942424"/>
    <w:rsid w:val="00947133"/>
    <w:rsid w:val="00951678"/>
    <w:rsid w:val="00960DC9"/>
    <w:rsid w:val="00973E9A"/>
    <w:rsid w:val="00982633"/>
    <w:rsid w:val="00986DA2"/>
    <w:rsid w:val="00991135"/>
    <w:rsid w:val="00994302"/>
    <w:rsid w:val="009966F9"/>
    <w:rsid w:val="009B78FB"/>
    <w:rsid w:val="009D221C"/>
    <w:rsid w:val="009E12C8"/>
    <w:rsid w:val="009E4A56"/>
    <w:rsid w:val="009E4D3A"/>
    <w:rsid w:val="009E609D"/>
    <w:rsid w:val="00A0309E"/>
    <w:rsid w:val="00A25C78"/>
    <w:rsid w:val="00A26274"/>
    <w:rsid w:val="00A42254"/>
    <w:rsid w:val="00A43530"/>
    <w:rsid w:val="00A52BB3"/>
    <w:rsid w:val="00A6341B"/>
    <w:rsid w:val="00A956B0"/>
    <w:rsid w:val="00AA06B5"/>
    <w:rsid w:val="00AE0BE4"/>
    <w:rsid w:val="00AE1DCD"/>
    <w:rsid w:val="00AE3DAB"/>
    <w:rsid w:val="00AE6BD6"/>
    <w:rsid w:val="00B2358D"/>
    <w:rsid w:val="00B235A1"/>
    <w:rsid w:val="00B36A96"/>
    <w:rsid w:val="00B41604"/>
    <w:rsid w:val="00B5592F"/>
    <w:rsid w:val="00B74FD7"/>
    <w:rsid w:val="00B774AD"/>
    <w:rsid w:val="00B84CC2"/>
    <w:rsid w:val="00BB1D2D"/>
    <w:rsid w:val="00BE002F"/>
    <w:rsid w:val="00BE2898"/>
    <w:rsid w:val="00BE72A5"/>
    <w:rsid w:val="00C01AF0"/>
    <w:rsid w:val="00C40C96"/>
    <w:rsid w:val="00C46A6A"/>
    <w:rsid w:val="00C475B2"/>
    <w:rsid w:val="00C50A9B"/>
    <w:rsid w:val="00CB19BE"/>
    <w:rsid w:val="00CB6797"/>
    <w:rsid w:val="00CF5F4F"/>
    <w:rsid w:val="00D07698"/>
    <w:rsid w:val="00D126B4"/>
    <w:rsid w:val="00D32734"/>
    <w:rsid w:val="00D43164"/>
    <w:rsid w:val="00D5036F"/>
    <w:rsid w:val="00D65F6C"/>
    <w:rsid w:val="00D702E1"/>
    <w:rsid w:val="00D8242D"/>
    <w:rsid w:val="00DA665F"/>
    <w:rsid w:val="00DB4960"/>
    <w:rsid w:val="00DB4CC7"/>
    <w:rsid w:val="00DB5DC1"/>
    <w:rsid w:val="00DB7BF4"/>
    <w:rsid w:val="00DC3035"/>
    <w:rsid w:val="00DC35A3"/>
    <w:rsid w:val="00E2266F"/>
    <w:rsid w:val="00E458CA"/>
    <w:rsid w:val="00E61C16"/>
    <w:rsid w:val="00E71D7E"/>
    <w:rsid w:val="00E726C5"/>
    <w:rsid w:val="00E72756"/>
    <w:rsid w:val="00E734B9"/>
    <w:rsid w:val="00E740DB"/>
    <w:rsid w:val="00E877BF"/>
    <w:rsid w:val="00E94537"/>
    <w:rsid w:val="00EA2214"/>
    <w:rsid w:val="00EB7DFF"/>
    <w:rsid w:val="00EE7721"/>
    <w:rsid w:val="00F11AD2"/>
    <w:rsid w:val="00F33DAB"/>
    <w:rsid w:val="00F47C37"/>
    <w:rsid w:val="00F61F9F"/>
    <w:rsid w:val="00F64525"/>
    <w:rsid w:val="00F70D03"/>
    <w:rsid w:val="00F87BEE"/>
    <w:rsid w:val="00F90E0A"/>
    <w:rsid w:val="00F90FAA"/>
    <w:rsid w:val="00FC541C"/>
    <w:rsid w:val="00FD7A59"/>
    <w:rsid w:val="00FD7FDF"/>
    <w:rsid w:val="00FE1E95"/>
    <w:rsid w:val="00FE20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FA135"/>
  <w15:chartTrackingRefBased/>
  <w15:docId w15:val="{53EFC481-D0BE-42D3-B2DB-7DABCADD1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9966F9"/>
    <w:pPr>
      <w:ind w:left="720"/>
      <w:contextualSpacing/>
    </w:pPr>
  </w:style>
  <w:style w:type="paragraph" w:styleId="En-tte">
    <w:name w:val="header"/>
    <w:basedOn w:val="Normal"/>
    <w:link w:val="En-tteCar"/>
    <w:uiPriority w:val="99"/>
    <w:unhideWhenUsed/>
    <w:rsid w:val="003B6FAD"/>
    <w:pPr>
      <w:tabs>
        <w:tab w:val="center" w:pos="4536"/>
        <w:tab w:val="right" w:pos="9072"/>
      </w:tabs>
      <w:spacing w:after="0" w:line="240" w:lineRule="auto"/>
    </w:pPr>
  </w:style>
  <w:style w:type="character" w:customStyle="1" w:styleId="En-tteCar">
    <w:name w:val="En-tête Car"/>
    <w:basedOn w:val="Policepardfaut"/>
    <w:link w:val="En-tte"/>
    <w:uiPriority w:val="99"/>
    <w:rsid w:val="003B6FAD"/>
  </w:style>
  <w:style w:type="paragraph" w:styleId="Pieddepage">
    <w:name w:val="footer"/>
    <w:basedOn w:val="Normal"/>
    <w:link w:val="PieddepageCar"/>
    <w:uiPriority w:val="99"/>
    <w:unhideWhenUsed/>
    <w:rsid w:val="003B6FA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6FAD"/>
  </w:style>
  <w:style w:type="character" w:styleId="Marquedecommentaire">
    <w:name w:val="annotation reference"/>
    <w:basedOn w:val="Policepardfaut"/>
    <w:uiPriority w:val="99"/>
    <w:semiHidden/>
    <w:unhideWhenUsed/>
    <w:rsid w:val="009E609D"/>
    <w:rPr>
      <w:sz w:val="16"/>
      <w:szCs w:val="16"/>
    </w:rPr>
  </w:style>
  <w:style w:type="paragraph" w:styleId="Commentaire">
    <w:name w:val="annotation text"/>
    <w:basedOn w:val="Normal"/>
    <w:link w:val="CommentaireCar"/>
    <w:uiPriority w:val="99"/>
    <w:semiHidden/>
    <w:unhideWhenUsed/>
    <w:rsid w:val="009E609D"/>
    <w:pPr>
      <w:spacing w:line="240" w:lineRule="auto"/>
    </w:pPr>
    <w:rPr>
      <w:sz w:val="20"/>
      <w:szCs w:val="20"/>
    </w:rPr>
  </w:style>
  <w:style w:type="character" w:customStyle="1" w:styleId="CommentaireCar">
    <w:name w:val="Commentaire Car"/>
    <w:basedOn w:val="Policepardfaut"/>
    <w:link w:val="Commentaire"/>
    <w:uiPriority w:val="99"/>
    <w:semiHidden/>
    <w:rsid w:val="009E609D"/>
    <w:rPr>
      <w:sz w:val="20"/>
      <w:szCs w:val="20"/>
    </w:rPr>
  </w:style>
  <w:style w:type="paragraph" w:styleId="Objetducommentaire">
    <w:name w:val="annotation subject"/>
    <w:basedOn w:val="Commentaire"/>
    <w:next w:val="Commentaire"/>
    <w:link w:val="ObjetducommentaireCar"/>
    <w:uiPriority w:val="99"/>
    <w:semiHidden/>
    <w:unhideWhenUsed/>
    <w:rsid w:val="009E609D"/>
    <w:rPr>
      <w:b/>
      <w:bCs/>
    </w:rPr>
  </w:style>
  <w:style w:type="character" w:customStyle="1" w:styleId="ObjetducommentaireCar">
    <w:name w:val="Objet du commentaire Car"/>
    <w:basedOn w:val="CommentaireCar"/>
    <w:link w:val="Objetducommentaire"/>
    <w:uiPriority w:val="99"/>
    <w:semiHidden/>
    <w:rsid w:val="009E609D"/>
    <w:rPr>
      <w:b/>
      <w:bCs/>
      <w:sz w:val="20"/>
      <w:szCs w:val="20"/>
    </w:rPr>
  </w:style>
  <w:style w:type="paragraph" w:styleId="Textedebulles">
    <w:name w:val="Balloon Text"/>
    <w:basedOn w:val="Normal"/>
    <w:link w:val="TextedebullesCar"/>
    <w:uiPriority w:val="99"/>
    <w:semiHidden/>
    <w:unhideWhenUsed/>
    <w:rsid w:val="009E609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E609D"/>
    <w:rPr>
      <w:rFonts w:ascii="Segoe UI" w:hAnsi="Segoe UI" w:cs="Segoe UI"/>
      <w:sz w:val="18"/>
      <w:szCs w:val="18"/>
    </w:rPr>
  </w:style>
  <w:style w:type="character" w:customStyle="1" w:styleId="ParagraphedelisteCar">
    <w:name w:val="Paragraphe de liste Car"/>
    <w:basedOn w:val="Policepardfaut"/>
    <w:link w:val="Paragraphedeliste"/>
    <w:uiPriority w:val="34"/>
    <w:locked/>
    <w:rsid w:val="00530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F0FAA-2F06-400C-91F3-B3D4E4912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2394</Words>
  <Characters>13168</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Microsoft Corporation</Company>
  <LinksUpToDate>false</LinksUpToDate>
  <CharactersWithSpaces>15531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Uwezo Afrika</dc:creator>
  <cp:keywords/>
  <dc:description/>
  <cp:lastModifiedBy>ThereseProgramme</cp:lastModifiedBy>
  <cp:revision>2</cp:revision>
  <dcterms:created xsi:type="dcterms:W3CDTF">2025-12-15T14:02:00Z</dcterms:created>
  <dcterms:modified xsi:type="dcterms:W3CDTF">2025-12-15T14:02:00Z</dcterms:modified>
</cp:coreProperties>
</file>